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BB" w:rsidRPr="001412BB" w:rsidRDefault="001412BB" w:rsidP="001412BB">
      <w:pPr>
        <w:rPr>
          <w:rFonts w:ascii="Calibri" w:eastAsia="Times New Roman" w:hAnsi="Calibri" w:cs="Times New Roman"/>
        </w:rPr>
      </w:pPr>
      <w:bookmarkStart w:id="0" w:name="_GoBack"/>
      <w:bookmarkEnd w:id="0"/>
    </w:p>
    <w:p w:rsidR="001412BB" w:rsidRPr="001412BB" w:rsidRDefault="001412BB" w:rsidP="001412BB">
      <w:pPr>
        <w:rPr>
          <w:rFonts w:ascii="Calibri" w:eastAsia="Times New Roman" w:hAnsi="Calibri" w:cs="Times New Roman"/>
        </w:rPr>
      </w:pPr>
    </w:p>
    <w:p w:rsidR="001412BB" w:rsidRPr="001412BB" w:rsidRDefault="001412BB" w:rsidP="001412BB">
      <w:pPr>
        <w:jc w:val="center"/>
        <w:rPr>
          <w:rFonts w:ascii="Calibri" w:eastAsia="Times New Roman" w:hAnsi="Calibri" w:cs="Times New Roman"/>
          <w:b/>
          <w:sz w:val="32"/>
          <w:szCs w:val="32"/>
          <w:u w:val="single"/>
        </w:rPr>
      </w:pPr>
      <w:r w:rsidRPr="001412BB">
        <w:rPr>
          <w:rFonts w:ascii="Calibri" w:eastAsia="Times New Roman" w:hAnsi="Calibri" w:cs="Times New Roman"/>
          <w:b/>
          <w:sz w:val="32"/>
          <w:szCs w:val="32"/>
          <w:u w:val="single"/>
        </w:rPr>
        <w:t>District Improvement Goals 2014-2015</w:t>
      </w:r>
    </w:p>
    <w:p w:rsidR="001412BB" w:rsidRPr="001412BB" w:rsidRDefault="001412BB" w:rsidP="001412BB">
      <w:pPr>
        <w:jc w:val="center"/>
        <w:rPr>
          <w:rFonts w:ascii="Calibri" w:eastAsia="Times New Roman" w:hAnsi="Calibri" w:cs="Times New Roman"/>
          <w:b/>
          <w:sz w:val="32"/>
          <w:szCs w:val="32"/>
          <w:u w:val="single"/>
        </w:rPr>
      </w:pP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b/>
          <w:sz w:val="24"/>
          <w:szCs w:val="24"/>
        </w:rPr>
        <w:t>Goal 1:  Student groups will demonstrate academic skills in reading, writing, math, science, and social studies.</w:t>
      </w: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sz w:val="24"/>
          <w:szCs w:val="24"/>
        </w:rPr>
        <w:tab/>
      </w:r>
      <w:r w:rsidRPr="001412BB">
        <w:rPr>
          <w:rFonts w:ascii="Calibri" w:eastAsia="Times New Roman" w:hAnsi="Calibri" w:cs="Times New Roman"/>
          <w:i/>
          <w:sz w:val="24"/>
          <w:szCs w:val="24"/>
        </w:rPr>
        <w:t>Performance Objective</w:t>
      </w:r>
      <w:r w:rsidRPr="001412BB">
        <w:rPr>
          <w:rFonts w:ascii="Calibri" w:eastAsia="Times New Roman" w:hAnsi="Calibri" w:cs="Times New Roman"/>
          <w:sz w:val="24"/>
          <w:szCs w:val="24"/>
        </w:rPr>
        <w:t xml:space="preserve">:  Student groups will continue to exceed the state assessment passing rates and reach advanced academic performance accountability rating.  Teachers will monitor all student progress through benchmark testing to ensure progress along with other formative assessments and evaluative practices.  </w:t>
      </w: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sz w:val="24"/>
          <w:szCs w:val="24"/>
        </w:rPr>
        <w:tab/>
      </w:r>
      <w:r w:rsidRPr="001412BB">
        <w:rPr>
          <w:rFonts w:ascii="Calibri" w:eastAsia="Times New Roman" w:hAnsi="Calibri" w:cs="Times New Roman"/>
          <w:i/>
          <w:sz w:val="24"/>
          <w:szCs w:val="24"/>
        </w:rPr>
        <w:t>Performance Objective</w:t>
      </w:r>
      <w:r w:rsidRPr="001412BB">
        <w:rPr>
          <w:rFonts w:ascii="Calibri" w:eastAsia="Times New Roman" w:hAnsi="Calibri" w:cs="Times New Roman"/>
          <w:sz w:val="24"/>
          <w:szCs w:val="24"/>
        </w:rPr>
        <w:t xml:space="preserve">:  Wildorado ISD will offer curriculum to meet the needs of a diverse student population. </w:t>
      </w: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sz w:val="24"/>
          <w:szCs w:val="24"/>
        </w:rPr>
        <w:tab/>
      </w:r>
      <w:r w:rsidRPr="001412BB">
        <w:rPr>
          <w:rFonts w:ascii="Calibri" w:eastAsia="Times New Roman" w:hAnsi="Calibri" w:cs="Times New Roman"/>
          <w:i/>
          <w:sz w:val="24"/>
          <w:szCs w:val="24"/>
        </w:rPr>
        <w:t>Performance Objective</w:t>
      </w:r>
      <w:r w:rsidRPr="001412BB">
        <w:rPr>
          <w:rFonts w:ascii="Calibri" w:eastAsia="Times New Roman" w:hAnsi="Calibri" w:cs="Times New Roman"/>
          <w:sz w:val="24"/>
          <w:szCs w:val="24"/>
        </w:rPr>
        <w:t xml:space="preserve">:  Students will be informed about higher education opportunities, form career goals, and will be encouraged to make informed curriculum choices.  </w:t>
      </w: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sz w:val="24"/>
          <w:szCs w:val="24"/>
        </w:rPr>
        <w:tab/>
      </w:r>
      <w:r w:rsidRPr="001412BB">
        <w:rPr>
          <w:rFonts w:ascii="Calibri" w:eastAsia="Times New Roman" w:hAnsi="Calibri" w:cs="Times New Roman"/>
          <w:i/>
          <w:sz w:val="24"/>
          <w:szCs w:val="24"/>
        </w:rPr>
        <w:t>Performance Objective</w:t>
      </w:r>
      <w:r w:rsidRPr="001412BB">
        <w:rPr>
          <w:rFonts w:ascii="Calibri" w:eastAsia="Times New Roman" w:hAnsi="Calibri" w:cs="Times New Roman"/>
          <w:sz w:val="24"/>
          <w:szCs w:val="24"/>
        </w:rPr>
        <w:t xml:space="preserve">:  Wildorado ISD will provide staff development opportunities for all instructional personnel in differentiation in order to increase student performance.  Trainings will be specific to student, teacher, and campus needs.  </w:t>
      </w:r>
    </w:p>
    <w:p w:rsidR="001412BB" w:rsidRPr="001412BB" w:rsidRDefault="001412BB" w:rsidP="001412BB">
      <w:pPr>
        <w:rPr>
          <w:rFonts w:ascii="Calibri" w:eastAsia="Times New Roman" w:hAnsi="Calibri" w:cs="Times New Roman"/>
          <w:sz w:val="24"/>
          <w:szCs w:val="24"/>
        </w:rPr>
      </w:pP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b/>
          <w:sz w:val="24"/>
          <w:szCs w:val="24"/>
        </w:rPr>
        <w:t>Goal 2:  Wildorado ISD will provide appropriate, beneficial, and meaningful staff development opportunities</w:t>
      </w:r>
      <w:r w:rsidRPr="001412BB">
        <w:rPr>
          <w:rFonts w:ascii="Calibri" w:eastAsia="Times New Roman" w:hAnsi="Calibri" w:cs="Times New Roman"/>
          <w:sz w:val="24"/>
          <w:szCs w:val="24"/>
        </w:rPr>
        <w:t>.</w:t>
      </w: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sz w:val="24"/>
          <w:szCs w:val="24"/>
        </w:rPr>
        <w:tab/>
      </w:r>
      <w:r w:rsidRPr="001412BB">
        <w:rPr>
          <w:rFonts w:ascii="Calibri" w:eastAsia="Times New Roman" w:hAnsi="Calibri" w:cs="Times New Roman"/>
          <w:i/>
          <w:sz w:val="24"/>
          <w:szCs w:val="24"/>
        </w:rPr>
        <w:t>Performance Objective</w:t>
      </w:r>
      <w:r w:rsidRPr="001412BB">
        <w:rPr>
          <w:rFonts w:ascii="Calibri" w:eastAsia="Times New Roman" w:hAnsi="Calibri" w:cs="Times New Roman"/>
          <w:sz w:val="24"/>
          <w:szCs w:val="24"/>
        </w:rPr>
        <w:t>:  All instructional staff will attend staff development training on engaging students in the classrooms along with other trainings to address specific scope and sequence needs required to teach all students all TEKS for each grade level.</w:t>
      </w: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sz w:val="24"/>
          <w:szCs w:val="24"/>
        </w:rPr>
        <w:tab/>
      </w:r>
      <w:r w:rsidRPr="001412BB">
        <w:rPr>
          <w:rFonts w:ascii="Calibri" w:eastAsia="Times New Roman" w:hAnsi="Calibri" w:cs="Times New Roman"/>
          <w:i/>
          <w:sz w:val="24"/>
          <w:szCs w:val="24"/>
        </w:rPr>
        <w:t>Performance Objective</w:t>
      </w:r>
      <w:r w:rsidRPr="001412BB">
        <w:rPr>
          <w:rFonts w:ascii="Calibri" w:eastAsia="Times New Roman" w:hAnsi="Calibri" w:cs="Times New Roman"/>
          <w:sz w:val="24"/>
          <w:szCs w:val="24"/>
        </w:rPr>
        <w:t xml:space="preserve">:  All staff members will attend technology training on campus and provided by Region 16 in order to incorporate new technology in the classroom.  WISD will move to a one to one initiative that will allow every staff member and every student the opportunity to utilize technology in the classroom and beyond.  Each will possess an iPad and/or laptop to meet this stated objective.  </w:t>
      </w:r>
    </w:p>
    <w:p w:rsidR="001412BB" w:rsidRPr="001412BB" w:rsidRDefault="001412BB" w:rsidP="001412BB">
      <w:pPr>
        <w:rPr>
          <w:rFonts w:ascii="Calibri" w:eastAsia="Times New Roman" w:hAnsi="Calibri" w:cs="Times New Roman"/>
          <w:sz w:val="24"/>
          <w:szCs w:val="24"/>
        </w:rPr>
      </w:pPr>
    </w:p>
    <w:p w:rsidR="001412BB" w:rsidRPr="001412BB" w:rsidRDefault="001412BB" w:rsidP="001412BB">
      <w:pPr>
        <w:rPr>
          <w:rFonts w:ascii="Calibri" w:eastAsia="Times New Roman" w:hAnsi="Calibri" w:cs="Times New Roman"/>
          <w:b/>
          <w:sz w:val="24"/>
          <w:szCs w:val="24"/>
        </w:rPr>
      </w:pPr>
      <w:r w:rsidRPr="001412BB">
        <w:rPr>
          <w:rFonts w:ascii="Calibri" w:eastAsia="Times New Roman" w:hAnsi="Calibri" w:cs="Times New Roman"/>
          <w:b/>
          <w:sz w:val="24"/>
          <w:szCs w:val="24"/>
        </w:rPr>
        <w:lastRenderedPageBreak/>
        <w:t>Goal 3: Parents will be informed and involved in the academic progress and activities of their students.</w:t>
      </w: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sz w:val="24"/>
          <w:szCs w:val="24"/>
        </w:rPr>
        <w:tab/>
      </w:r>
      <w:r w:rsidRPr="001412BB">
        <w:rPr>
          <w:rFonts w:ascii="Calibri" w:eastAsia="Times New Roman" w:hAnsi="Calibri" w:cs="Times New Roman"/>
          <w:i/>
          <w:sz w:val="24"/>
          <w:szCs w:val="24"/>
        </w:rPr>
        <w:t>Performance Objective</w:t>
      </w:r>
      <w:r w:rsidRPr="001412BB">
        <w:rPr>
          <w:rFonts w:ascii="Calibri" w:eastAsia="Times New Roman" w:hAnsi="Calibri" w:cs="Times New Roman"/>
          <w:sz w:val="24"/>
          <w:szCs w:val="24"/>
        </w:rPr>
        <w:t>:  Wildorado ISD will continue to send out parent surveys to assess the performance of the school. Wildorado ISD will continue to send home three-week progress grades as well as six-week report cards.  All teachers have webpages posted on the school’s website with information about their conference times.  Wildorado will also publicize and communicate via its website and/or text messaging system.  Wildorado ISD will continue to seek parents input from District Improvement Committee and during Title I meetings.</w:t>
      </w:r>
    </w:p>
    <w:p w:rsidR="001412BB" w:rsidRPr="001412BB" w:rsidRDefault="001412BB" w:rsidP="001412BB">
      <w:pPr>
        <w:rPr>
          <w:rFonts w:ascii="Calibri" w:eastAsia="Times New Roman" w:hAnsi="Calibri" w:cs="Times New Roman"/>
          <w:sz w:val="24"/>
          <w:szCs w:val="24"/>
        </w:rPr>
      </w:pP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b/>
          <w:sz w:val="24"/>
          <w:szCs w:val="24"/>
        </w:rPr>
        <w:t>Goal 4:  Wildorado ISD will ensure a safe environment conducive to student learning</w:t>
      </w:r>
      <w:r w:rsidRPr="001412BB">
        <w:rPr>
          <w:rFonts w:ascii="Calibri" w:eastAsia="Times New Roman" w:hAnsi="Calibri" w:cs="Times New Roman"/>
          <w:sz w:val="24"/>
          <w:szCs w:val="24"/>
        </w:rPr>
        <w:t>.</w:t>
      </w: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sz w:val="24"/>
          <w:szCs w:val="24"/>
        </w:rPr>
        <w:tab/>
      </w:r>
      <w:r w:rsidRPr="001412BB">
        <w:rPr>
          <w:rFonts w:ascii="Calibri" w:eastAsia="Times New Roman" w:hAnsi="Calibri" w:cs="Times New Roman"/>
          <w:i/>
          <w:sz w:val="24"/>
          <w:szCs w:val="24"/>
        </w:rPr>
        <w:t>Performance Objective</w:t>
      </w:r>
      <w:r w:rsidRPr="001412BB">
        <w:rPr>
          <w:rFonts w:ascii="Calibri" w:eastAsia="Times New Roman" w:hAnsi="Calibri" w:cs="Times New Roman"/>
          <w:sz w:val="24"/>
          <w:szCs w:val="24"/>
        </w:rPr>
        <w:t xml:space="preserve">:  Wildorado ISD will provide guidance to educate students regarding becoming or staying safe and drug free.  Wildorado ISD is active in Red Ribbon Week which discusses the dangers of drugs.  Wildorado ISD will continue to work hand and hand with the necessary offices and professionals on providing quality assemblies for the students that are age and grade level appropriate.   </w:t>
      </w: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sz w:val="24"/>
          <w:szCs w:val="24"/>
        </w:rPr>
        <w:tab/>
      </w:r>
      <w:r w:rsidRPr="001412BB">
        <w:rPr>
          <w:rFonts w:ascii="Calibri" w:eastAsia="Times New Roman" w:hAnsi="Calibri" w:cs="Times New Roman"/>
          <w:i/>
          <w:sz w:val="24"/>
          <w:szCs w:val="24"/>
        </w:rPr>
        <w:t>Performance Objective</w:t>
      </w:r>
      <w:r w:rsidRPr="001412BB">
        <w:rPr>
          <w:rFonts w:ascii="Calibri" w:eastAsia="Times New Roman" w:hAnsi="Calibri" w:cs="Times New Roman"/>
          <w:sz w:val="24"/>
          <w:szCs w:val="24"/>
        </w:rPr>
        <w:t>:  Wildorado ISD will maintain an effective, coordinated, and consistent plan for discipline and classroom management as already evident in the low discipline referral numbers.</w:t>
      </w:r>
    </w:p>
    <w:p w:rsidR="001412BB" w:rsidRPr="001412BB" w:rsidRDefault="001412BB" w:rsidP="001412BB">
      <w:pPr>
        <w:rPr>
          <w:rFonts w:ascii="Calibri" w:eastAsia="Times New Roman" w:hAnsi="Calibri" w:cs="Times New Roman"/>
          <w:sz w:val="24"/>
          <w:szCs w:val="24"/>
        </w:rPr>
      </w:pPr>
      <w:r w:rsidRPr="001412BB">
        <w:rPr>
          <w:rFonts w:ascii="Calibri" w:eastAsia="Times New Roman" w:hAnsi="Calibri" w:cs="Times New Roman"/>
          <w:sz w:val="24"/>
          <w:szCs w:val="24"/>
        </w:rPr>
        <w:tab/>
      </w:r>
      <w:r w:rsidRPr="001412BB">
        <w:rPr>
          <w:rFonts w:ascii="Calibri" w:eastAsia="Times New Roman" w:hAnsi="Calibri" w:cs="Times New Roman"/>
          <w:i/>
          <w:sz w:val="24"/>
          <w:szCs w:val="24"/>
        </w:rPr>
        <w:t>Performance Objective</w:t>
      </w:r>
      <w:r w:rsidRPr="001412BB">
        <w:rPr>
          <w:rFonts w:ascii="Calibri" w:eastAsia="Times New Roman" w:hAnsi="Calibri" w:cs="Times New Roman"/>
          <w:sz w:val="24"/>
          <w:szCs w:val="24"/>
        </w:rPr>
        <w:t>: Wildorado ISD will investigate all instances of bullying and administer appropriate punishment for confirmed bullying.  Teachers will have training to know the signs of bulling.</w:t>
      </w:r>
    </w:p>
    <w:p w:rsidR="00AD0647" w:rsidRDefault="001412BB" w:rsidP="001412BB">
      <w:r w:rsidRPr="001412BB">
        <w:rPr>
          <w:rFonts w:ascii="Calibri" w:eastAsia="Times New Roman" w:hAnsi="Calibri" w:cs="Times New Roman"/>
          <w:sz w:val="24"/>
          <w:szCs w:val="24"/>
        </w:rPr>
        <w:tab/>
        <w:t>Performance Objective: Wildorado ISD will train all staff members on child abuse recognition and reporting.  Each staff member will test and receive a certificate as proof of this online training.</w:t>
      </w:r>
    </w:p>
    <w:sectPr w:rsidR="00AD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BB"/>
    <w:rsid w:val="00043D18"/>
    <w:rsid w:val="001412BB"/>
    <w:rsid w:val="00AD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Duck</dc:creator>
  <cp:lastModifiedBy>S Luster</cp:lastModifiedBy>
  <cp:revision>2</cp:revision>
  <dcterms:created xsi:type="dcterms:W3CDTF">2014-12-10T20:59:00Z</dcterms:created>
  <dcterms:modified xsi:type="dcterms:W3CDTF">2014-12-10T20:59:00Z</dcterms:modified>
</cp:coreProperties>
</file>