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68C" w:rsidRDefault="00D9768C" w:rsidP="00D9768C">
      <w:pPr>
        <w:spacing w:after="0" w:line="240" w:lineRule="auto"/>
        <w:jc w:val="center"/>
        <w:rPr>
          <w:rFonts w:ascii="Times New Roman" w:eastAsia="Times New Roman" w:hAnsi="Times New Roman" w:cs="Times New Roman"/>
          <w:sz w:val="40"/>
          <w:szCs w:val="48"/>
        </w:rPr>
      </w:pPr>
      <w:r>
        <w:rPr>
          <w:rFonts w:ascii="Tahoma" w:hAnsi="Tahoma" w:cs="Tahoma"/>
          <w:noProof/>
          <w:color w:val="3B5998"/>
          <w:sz w:val="17"/>
          <w:szCs w:val="17"/>
        </w:rPr>
        <mc:AlternateContent>
          <mc:Choice Requires="wps">
            <w:drawing>
              <wp:anchor distT="0" distB="0" distL="114300" distR="114300" simplePos="0" relativeHeight="251659264" behindDoc="0" locked="0" layoutInCell="1" allowOverlap="1">
                <wp:simplePos x="0" y="0"/>
                <wp:positionH relativeFrom="column">
                  <wp:posOffset>324465</wp:posOffset>
                </wp:positionH>
                <wp:positionV relativeFrom="paragraph">
                  <wp:posOffset>2501326</wp:posOffset>
                </wp:positionV>
                <wp:extent cx="8200103" cy="353962"/>
                <wp:effectExtent l="0" t="0" r="10795" b="27305"/>
                <wp:wrapNone/>
                <wp:docPr id="2" name="Text Box 2"/>
                <wp:cNvGraphicFramePr/>
                <a:graphic xmlns:a="http://schemas.openxmlformats.org/drawingml/2006/main">
                  <a:graphicData uri="http://schemas.microsoft.com/office/word/2010/wordprocessingShape">
                    <wps:wsp>
                      <wps:cNvSpPr txBox="1"/>
                      <wps:spPr>
                        <a:xfrm>
                          <a:off x="0" y="0"/>
                          <a:ext cx="8200103" cy="353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68C" w:rsidRDefault="00D9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5pt;margin-top:196.95pt;width:645.7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" fillcolor="white [3201]" strokeweight=".5pt">
                <v:textbox>
                  <w:txbxContent>
                    <w:p w:rsidR="00D9768C" w:rsidRDefault="00D9768C"/>
                  </w:txbxContent>
                </v:textbox>
              </v:shape>
            </w:pict>
          </mc:Fallback>
        </mc:AlternateContent>
      </w:r>
      <w:r>
        <w:rPr>
          <w:rFonts w:ascii="Tahoma" w:hAnsi="Tahoma" w:cs="Tahoma"/>
          <w:noProof/>
          <w:color w:val="3B5998"/>
          <w:sz w:val="17"/>
          <w:szCs w:val="17"/>
        </w:rPr>
        <w:drawing>
          <wp:inline distT="0" distB="0" distL="0" distR="0" wp14:anchorId="63BF8C9D" wp14:editId="4682518E">
            <wp:extent cx="8260298" cy="2915138"/>
            <wp:effectExtent l="0" t="0" r="7620" b="0"/>
            <wp:docPr id="1" name="Picture 1" descr="Cover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h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0715" cy="2915285"/>
                    </a:xfrm>
                    <a:prstGeom prst="rect">
                      <a:avLst/>
                    </a:prstGeom>
                    <a:noFill/>
                    <a:ln>
                      <a:noFill/>
                    </a:ln>
                  </pic:spPr>
                </pic:pic>
              </a:graphicData>
            </a:graphic>
          </wp:inline>
        </w:drawing>
      </w:r>
    </w:p>
    <w:p w:rsidR="00D9768C" w:rsidRPr="00D9768C" w:rsidRDefault="00D9768C" w:rsidP="00D9768C">
      <w:pPr>
        <w:spacing w:after="0" w:line="240" w:lineRule="auto"/>
        <w:jc w:val="center"/>
        <w:rPr>
          <w:rFonts w:ascii="Times New Roman" w:eastAsia="Times New Roman" w:hAnsi="Times New Roman" w:cs="Times New Roman"/>
          <w:sz w:val="40"/>
          <w:szCs w:val="48"/>
        </w:rPr>
      </w:pPr>
      <w:r w:rsidRPr="00D9768C">
        <w:rPr>
          <w:rFonts w:ascii="Times New Roman" w:eastAsia="Times New Roman" w:hAnsi="Times New Roman" w:cs="Times New Roman"/>
          <w:sz w:val="40"/>
          <w:szCs w:val="48"/>
        </w:rPr>
        <w:t>2013-2014 District Improvement Plan</w:t>
      </w:r>
    </w:p>
    <w:p w:rsidR="00D9768C" w:rsidRPr="00D9768C" w:rsidRDefault="00D9768C" w:rsidP="00D9768C">
      <w:pPr>
        <w:spacing w:after="0" w:line="240" w:lineRule="auto"/>
        <w:jc w:val="center"/>
        <w:rPr>
          <w:rFonts w:ascii="Times New Roman" w:eastAsia="Times New Roman" w:hAnsi="Times New Roman" w:cs="Times New Roman"/>
          <w:b/>
          <w:sz w:val="24"/>
          <w:szCs w:val="24"/>
          <w:u w:val="single"/>
        </w:rPr>
      </w:pPr>
    </w:p>
    <w:p w:rsidR="00D9768C" w:rsidRPr="00D9768C" w:rsidRDefault="00D9768C" w:rsidP="00D9768C">
      <w:pPr>
        <w:spacing w:after="0" w:line="240" w:lineRule="auto"/>
        <w:jc w:val="center"/>
        <w:rPr>
          <w:rFonts w:ascii="Times New Roman" w:eastAsia="Times New Roman" w:hAnsi="Times New Roman" w:cs="Times New Roman"/>
          <w:b/>
          <w:i/>
          <w:sz w:val="24"/>
          <w:szCs w:val="24"/>
          <w:u w:val="single"/>
        </w:rPr>
      </w:pPr>
      <w:r w:rsidRPr="00D9768C">
        <w:rPr>
          <w:rFonts w:ascii="Times New Roman" w:eastAsia="Times New Roman" w:hAnsi="Times New Roman" w:cs="Times New Roman"/>
          <w:b/>
          <w:i/>
          <w:sz w:val="24"/>
          <w:szCs w:val="24"/>
          <w:u w:val="single"/>
        </w:rPr>
        <w:t>DISTRICT ADVISORY TEAM</w:t>
      </w:r>
    </w:p>
    <w:p w:rsidR="00D9768C" w:rsidRPr="00D9768C" w:rsidRDefault="00D9768C" w:rsidP="00D9768C">
      <w:pPr>
        <w:spacing w:after="0" w:line="240" w:lineRule="auto"/>
        <w:jc w:val="center"/>
        <w:rPr>
          <w:rFonts w:ascii="Times New Roman" w:eastAsia="Times New Roman" w:hAnsi="Times New Roman" w:cs="Times New Roman"/>
          <w:b/>
          <w:sz w:val="24"/>
          <w:szCs w:val="24"/>
          <w:u w:val="single"/>
        </w:rPr>
      </w:pPr>
    </w:p>
    <w:tbl>
      <w:tblPr>
        <w:tblW w:w="0" w:type="auto"/>
        <w:tblLook w:val="04A0" w:firstRow="1" w:lastRow="0" w:firstColumn="1" w:lastColumn="0" w:noHBand="0" w:noVBand="1"/>
      </w:tblPr>
      <w:tblGrid>
        <w:gridCol w:w="4752"/>
        <w:gridCol w:w="4752"/>
        <w:gridCol w:w="4752"/>
      </w:tblGrid>
      <w:tr w:rsidR="00D9768C" w:rsidRPr="00D9768C" w:rsidTr="00D9768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b/>
                <w:color w:val="0000FF"/>
                <w:sz w:val="24"/>
                <w:szCs w:val="24"/>
              </w:rPr>
            </w:pPr>
            <w:r w:rsidRPr="00D9768C">
              <w:rPr>
                <w:rFonts w:ascii="Times New Roman" w:eastAsia="Times New Roman" w:hAnsi="Times New Roman" w:cs="Times New Roman"/>
                <w:b/>
                <w:color w:val="0000FF"/>
                <w:sz w:val="24"/>
                <w:szCs w:val="24"/>
              </w:rPr>
              <w:t>Administrative Staff</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Troy Duck; WISD Superintendent</w:t>
            </w:r>
          </w:p>
          <w:p w:rsidR="00D9768C" w:rsidRPr="00D9768C" w:rsidRDefault="00D9768C" w:rsidP="00D9768C">
            <w:pPr>
              <w:spacing w:after="0" w:line="240" w:lineRule="auto"/>
              <w:jc w:val="center"/>
              <w:rPr>
                <w:rFonts w:ascii="Times New Roman" w:eastAsia="Times New Roman" w:hAnsi="Times New Roman" w:cs="Times New Roman"/>
                <w:i/>
                <w:sz w:val="24"/>
                <w:szCs w:val="24"/>
              </w:rPr>
            </w:pPr>
          </w:p>
        </w:t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b/>
                <w:color w:val="0000FF"/>
                <w:sz w:val="24"/>
                <w:szCs w:val="24"/>
              </w:rPr>
            </w:pPr>
            <w:r w:rsidRPr="00D9768C">
              <w:rPr>
                <w:rFonts w:ascii="Times New Roman" w:eastAsia="Times New Roman" w:hAnsi="Times New Roman" w:cs="Times New Roman"/>
                <w:b/>
                <w:color w:val="0000FF"/>
                <w:sz w:val="24"/>
                <w:szCs w:val="24"/>
              </w:rPr>
              <w:t>Professional Staff</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Jenny Boydston, Beth Altman, Kerilyn Harned, Holly Spiva, Rebekka Coggins, Arnetta Ball, Tonya Martin, Nicole Moore, Michelle Gruhlkey, Kelly Schroeder</w:t>
            </w:r>
          </w:p>
        </w:t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b/>
                <w:color w:val="0000FF"/>
                <w:sz w:val="24"/>
                <w:szCs w:val="24"/>
              </w:rPr>
            </w:pPr>
            <w:r w:rsidRPr="00D9768C">
              <w:rPr>
                <w:rFonts w:ascii="Times New Roman" w:eastAsia="Times New Roman" w:hAnsi="Times New Roman" w:cs="Times New Roman"/>
                <w:b/>
                <w:color w:val="0000FF"/>
                <w:sz w:val="24"/>
                <w:szCs w:val="24"/>
              </w:rPr>
              <w:t>Non-Teaching Professional Staff</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Michelle Fithen, Lori Gouldy, Tracy Haschke, Sandi Luster, Jennifer Duck</w:t>
            </w:r>
          </w:p>
        </w:tc>
      </w:tr>
      <w:tr w:rsidR="00D9768C" w:rsidRPr="00D9768C" w:rsidTr="00D9768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b/>
                <w:color w:val="0000FF"/>
                <w:sz w:val="24"/>
                <w:szCs w:val="24"/>
              </w:rPr>
            </w:pPr>
            <w:r w:rsidRPr="00D9768C">
              <w:rPr>
                <w:rFonts w:ascii="Times New Roman" w:eastAsia="Times New Roman" w:hAnsi="Times New Roman" w:cs="Times New Roman"/>
                <w:b/>
                <w:color w:val="0000FF"/>
                <w:sz w:val="24"/>
                <w:szCs w:val="24"/>
              </w:rPr>
              <w:t>Community Members</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Rojanna Luster</w:t>
            </w:r>
          </w:p>
        </w:t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b/>
                <w:color w:val="0000FF"/>
                <w:sz w:val="24"/>
                <w:szCs w:val="24"/>
              </w:rPr>
              <w:t>Business</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Clay Crist</w:t>
            </w:r>
          </w:p>
        </w:tc>
        <w:tc>
          <w:tcPr>
            <w:tcW w:w="4752" w:type="dxa"/>
            <w:shd w:val="clear" w:color="auto" w:fill="auto"/>
          </w:tcPr>
          <w:p w:rsidR="00D9768C" w:rsidRPr="00D9768C" w:rsidRDefault="00D9768C" w:rsidP="00D9768C">
            <w:pPr>
              <w:spacing w:after="0" w:line="240" w:lineRule="auto"/>
              <w:jc w:val="center"/>
              <w:rPr>
                <w:rFonts w:ascii="Times New Roman" w:eastAsia="Times New Roman" w:hAnsi="Times New Roman" w:cs="Times New Roman"/>
                <w:b/>
                <w:color w:val="0000FF"/>
                <w:sz w:val="24"/>
                <w:szCs w:val="24"/>
              </w:rPr>
            </w:pPr>
            <w:r w:rsidRPr="00D9768C">
              <w:rPr>
                <w:rFonts w:ascii="Times New Roman" w:eastAsia="Times New Roman" w:hAnsi="Times New Roman" w:cs="Times New Roman"/>
                <w:b/>
                <w:color w:val="0000FF"/>
                <w:sz w:val="24"/>
                <w:szCs w:val="24"/>
              </w:rPr>
              <w:t>Parents</w:t>
            </w:r>
          </w:p>
          <w:p w:rsidR="00D9768C" w:rsidRPr="00D9768C" w:rsidRDefault="00D9768C" w:rsidP="00D9768C">
            <w:pPr>
              <w:spacing w:after="0" w:line="240" w:lineRule="auto"/>
              <w:jc w:val="center"/>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Laci Merrell, Amy Haschke, Jeanna Hayes</w:t>
            </w:r>
          </w:p>
          <w:p w:rsidR="00D9768C" w:rsidRPr="00D9768C" w:rsidRDefault="00D9768C" w:rsidP="00D9768C">
            <w:pPr>
              <w:spacing w:after="0" w:line="240" w:lineRule="auto"/>
              <w:jc w:val="center"/>
              <w:rPr>
                <w:rFonts w:ascii="Times New Roman" w:eastAsia="Times New Roman" w:hAnsi="Times New Roman" w:cs="Times New Roman"/>
                <w:sz w:val="24"/>
                <w:szCs w:val="24"/>
              </w:rPr>
            </w:pPr>
          </w:p>
        </w:tc>
      </w:tr>
    </w:tbl>
    <w:p w:rsidR="00D9768C" w:rsidRPr="00D9768C" w:rsidRDefault="00D9768C" w:rsidP="00D9768C">
      <w:pPr>
        <w:spacing w:after="0" w:line="240" w:lineRule="auto"/>
        <w:jc w:val="center"/>
        <w:rPr>
          <w:rFonts w:ascii="Times New Roman" w:eastAsia="Times New Roman" w:hAnsi="Times New Roman" w:cs="Times New Roman"/>
          <w:sz w:val="24"/>
          <w:szCs w:val="24"/>
        </w:rPr>
      </w:pPr>
    </w:p>
    <w:p w:rsidR="00D9768C" w:rsidRPr="00D9768C" w:rsidRDefault="00D9768C" w:rsidP="00D9768C">
      <w:pPr>
        <w:tabs>
          <w:tab w:val="left" w:pos="360"/>
        </w:tabs>
        <w:spacing w:after="0" w:line="240" w:lineRule="auto"/>
        <w:ind w:left="4320"/>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p>
    <w:p w:rsidR="00D9768C" w:rsidRPr="00D9768C" w:rsidRDefault="00D9768C" w:rsidP="00D9768C">
      <w:pPr>
        <w:tabs>
          <w:tab w:val="left" w:pos="360"/>
        </w:tabs>
        <w:spacing w:after="0" w:line="240" w:lineRule="auto"/>
        <w:ind w:left="4320"/>
        <w:rPr>
          <w:rFonts w:ascii="Times New Roman" w:eastAsia="Times New Roman" w:hAnsi="Times New Roman" w:cs="Times New Roman"/>
          <w:sz w:val="24"/>
          <w:szCs w:val="24"/>
        </w:rPr>
      </w:pP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r w:rsidRPr="00D9768C">
        <w:rPr>
          <w:rFonts w:ascii="Times New Roman" w:eastAsia="Times New Roman" w:hAnsi="Times New Roman" w:cs="Times New Roman"/>
          <w:sz w:val="24"/>
          <w:szCs w:val="24"/>
        </w:rPr>
        <w:tab/>
      </w:r>
    </w:p>
    <w:p w:rsidR="00D9768C" w:rsidRPr="00D9768C" w:rsidRDefault="00D9768C" w:rsidP="00D9768C">
      <w:pPr>
        <w:tabs>
          <w:tab w:val="left" w:pos="360"/>
        </w:tabs>
        <w:spacing w:after="0" w:line="240" w:lineRule="auto"/>
        <w:jc w:val="center"/>
        <w:rPr>
          <w:rFonts w:ascii="Times New Roman" w:eastAsia="Times New Roman" w:hAnsi="Times New Roman" w:cs="Times New Roman"/>
          <w:b/>
          <w:sz w:val="24"/>
          <w:szCs w:val="24"/>
          <w:u w:val="single"/>
        </w:rPr>
      </w:pPr>
      <w:r w:rsidRPr="00D9768C">
        <w:rPr>
          <w:rFonts w:ascii="Times New Roman" w:eastAsia="Times New Roman" w:hAnsi="Times New Roman" w:cs="Times New Roman"/>
          <w:b/>
          <w:sz w:val="24"/>
          <w:szCs w:val="24"/>
          <w:u w:val="single"/>
        </w:rPr>
        <w:t>WILDORADO DISTRICT ADVISORY COMMITTEE [DAC] MISSION</w:t>
      </w:r>
    </w:p>
    <w:p w:rsidR="00D9768C" w:rsidRPr="00D9768C" w:rsidRDefault="00D9768C" w:rsidP="00D9768C">
      <w:pPr>
        <w:tabs>
          <w:tab w:val="left" w:pos="360"/>
        </w:tabs>
        <w:spacing w:after="0" w:line="240" w:lineRule="auto"/>
        <w:jc w:val="center"/>
        <w:rPr>
          <w:rFonts w:ascii="Times New Roman" w:eastAsia="Times New Roman" w:hAnsi="Times New Roman" w:cs="Times New Roman"/>
          <w:color w:val="0000FF"/>
          <w:sz w:val="24"/>
          <w:szCs w:val="24"/>
        </w:rPr>
      </w:pPr>
      <w:r w:rsidRPr="00D9768C">
        <w:rPr>
          <w:rFonts w:ascii="Times New Roman" w:eastAsia="Times New Roman" w:hAnsi="Times New Roman" w:cs="Times New Roman"/>
          <w:color w:val="0000FF"/>
          <w:sz w:val="24"/>
          <w:szCs w:val="24"/>
        </w:rPr>
        <w:t>The WISD District Advisory Team provides a plan for a safe and appropriate educational process by setting short and long range goals attainable by ALL students, parents, faculty, staff, and administration within the Wildorado Independent School District.</w:t>
      </w:r>
    </w:p>
    <w:p w:rsidR="00D9768C" w:rsidRPr="00D9768C" w:rsidRDefault="00D9768C" w:rsidP="00D9768C">
      <w:pPr>
        <w:spacing w:after="0" w:line="240" w:lineRule="auto"/>
        <w:ind w:left="2160" w:right="-21" w:firstLine="720"/>
        <w:rPr>
          <w:rFonts w:ascii="Times New Roman" w:eastAsia="Times New Roman" w:hAnsi="Times New Roman" w:cs="Times New Roman"/>
          <w:b/>
          <w:sz w:val="32"/>
          <w:szCs w:val="24"/>
        </w:rPr>
      </w:pPr>
      <w:r w:rsidRPr="00D9768C">
        <w:rPr>
          <w:rFonts w:ascii="Times New Roman" w:eastAsia="Times New Roman" w:hAnsi="Times New Roman" w:cs="Times New Roman"/>
          <w:b/>
          <w:sz w:val="32"/>
          <w:szCs w:val="24"/>
        </w:rPr>
        <w:br w:type="page"/>
      </w:r>
      <w:r w:rsidRPr="00D9768C">
        <w:rPr>
          <w:rFonts w:ascii="Times New Roman" w:eastAsia="Times New Roman" w:hAnsi="Times New Roman" w:cs="Times New Roman"/>
          <w:b/>
          <w:sz w:val="32"/>
          <w:szCs w:val="24"/>
        </w:rPr>
        <w:lastRenderedPageBreak/>
        <w:t>WILDORADO INDEPENDENT SCHOOL DISTRICT</w:t>
      </w:r>
    </w:p>
    <w:p w:rsidR="00D9768C" w:rsidRPr="00D9768C" w:rsidRDefault="00D9768C" w:rsidP="00D9768C">
      <w:pPr>
        <w:spacing w:after="0" w:line="240" w:lineRule="auto"/>
        <w:ind w:right="-360" w:hanging="90"/>
        <w:jc w:val="center"/>
        <w:rPr>
          <w:rFonts w:ascii="Times New Roman" w:eastAsia="Times New Roman" w:hAnsi="Times New Roman" w:cs="Times New Roman"/>
          <w:b/>
          <w:sz w:val="32"/>
          <w:szCs w:val="24"/>
        </w:rPr>
      </w:pPr>
      <w:r w:rsidRPr="00D9768C">
        <w:rPr>
          <w:rFonts w:ascii="Times New Roman" w:eastAsia="Times New Roman" w:hAnsi="Times New Roman" w:cs="Times New Roman"/>
          <w:b/>
          <w:sz w:val="32"/>
          <w:szCs w:val="24"/>
        </w:rPr>
        <w:t xml:space="preserve"> IMPROVEMENT PLAN</w:t>
      </w:r>
    </w:p>
    <w:p w:rsidR="00D9768C" w:rsidRPr="00D9768C" w:rsidRDefault="00D9768C" w:rsidP="00D9768C">
      <w:pPr>
        <w:spacing w:after="0" w:line="240" w:lineRule="auto"/>
        <w:ind w:right="-360" w:hanging="90"/>
        <w:jc w:val="center"/>
        <w:rPr>
          <w:rFonts w:ascii="Times New Roman" w:eastAsia="Times New Roman" w:hAnsi="Times New Roman" w:cs="Times New Roman"/>
          <w:b/>
          <w:strike/>
          <w:sz w:val="32"/>
          <w:szCs w:val="32"/>
        </w:rPr>
      </w:pPr>
      <w:r w:rsidRPr="00D9768C">
        <w:rPr>
          <w:rFonts w:ascii="Times New Roman" w:eastAsia="Times New Roman" w:hAnsi="Times New Roman" w:cs="Times New Roman"/>
          <w:b/>
          <w:sz w:val="32"/>
          <w:szCs w:val="32"/>
        </w:rPr>
        <w:t>2013-2014</w:t>
      </w:r>
    </w:p>
    <w:p w:rsidR="00D9768C" w:rsidRPr="00D9768C" w:rsidRDefault="00D9768C" w:rsidP="00D9768C">
      <w:pPr>
        <w:spacing w:after="0" w:line="240" w:lineRule="auto"/>
        <w:jc w:val="center"/>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ind w:left="1260" w:hanging="1260"/>
        <w:jc w:val="both"/>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GOAL #1</w:t>
      </w:r>
      <w:r w:rsidRPr="00D9768C">
        <w:rPr>
          <w:rFonts w:ascii="Times New Roman" w:eastAsia="Times New Roman" w:hAnsi="Times New Roman" w:cs="Times New Roman"/>
          <w:sz w:val="20"/>
          <w:szCs w:val="24"/>
        </w:rPr>
        <w:t>.</w:t>
      </w: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
          <w:bCs/>
          <w:sz w:val="24"/>
          <w:szCs w:val="24"/>
        </w:rPr>
        <w:t>All Wildorado ISD students will be academically successful and WISD teachers will use a Comprehensive Needs Assessment to provide educational services for Wildorado Students.</w:t>
      </w:r>
    </w:p>
    <w:p w:rsidR="00D9768C" w:rsidRPr="00D9768C" w:rsidRDefault="00D9768C" w:rsidP="00D9768C">
      <w:pPr>
        <w:tabs>
          <w:tab w:val="left" w:pos="1260"/>
        </w:tabs>
        <w:spacing w:after="0" w:line="240" w:lineRule="auto"/>
        <w:ind w:left="1260" w:hanging="1260"/>
        <w:jc w:val="both"/>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 xml:space="preserve">Student achievement will continue to improve each year as measured by the annual Academic Excellence Indicator System (A.E.I.S.) report – presently the Texas Academic Performance Report.  </w:t>
      </w:r>
    </w:p>
    <w:p w:rsidR="00D9768C" w:rsidRPr="00D9768C" w:rsidRDefault="00D9768C" w:rsidP="00D9768C">
      <w:pPr>
        <w:tabs>
          <w:tab w:val="left" w:pos="1260"/>
        </w:tabs>
        <w:spacing w:after="0" w:line="240" w:lineRule="auto"/>
        <w:ind w:left="1260" w:hanging="1260"/>
        <w:jc w:val="both"/>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sz w:val="20"/>
          <w:szCs w:val="24"/>
        </w:rPr>
        <w:t>(2013-2014, all students will reach high standards, at a minimum attaining proficiency or better in reading/language arts and mathematics). No Child Left Behind Act of 2001. (NCLBA)</w:t>
      </w:r>
    </w:p>
    <w:p w:rsidR="00D9768C" w:rsidRPr="00D9768C" w:rsidRDefault="00D9768C" w:rsidP="00D9768C">
      <w:pPr>
        <w:spacing w:after="0" w:line="240" w:lineRule="auto"/>
        <w:ind w:left="2160" w:hanging="2160"/>
        <w:rPr>
          <w:rFonts w:ascii="Times New Roman" w:eastAsia="Times New Roman" w:hAnsi="Times New Roman" w:cs="Times New Roman"/>
          <w:sz w:val="16"/>
          <w:szCs w:val="24"/>
        </w:rPr>
      </w:pPr>
    </w:p>
    <w:p w:rsidR="00D9768C" w:rsidRPr="00D9768C" w:rsidRDefault="00D9768C" w:rsidP="00D9768C">
      <w:pPr>
        <w:tabs>
          <w:tab w:val="left" w:pos="1260"/>
          <w:tab w:val="left" w:pos="180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sz w:val="20"/>
          <w:szCs w:val="24"/>
        </w:rPr>
        <w:t>Ninety</w:t>
      </w:r>
      <w:bookmarkStart w:id="1" w:name="OLE_LINK1"/>
      <w:bookmarkStart w:id="2" w:name="OLE_LINK2"/>
      <w:r w:rsidRPr="00D9768C">
        <w:rPr>
          <w:rFonts w:ascii="Times New Roman" w:eastAsia="Times New Roman" w:hAnsi="Times New Roman" w:cs="Times New Roman"/>
          <w:sz w:val="20"/>
          <w:szCs w:val="24"/>
        </w:rPr>
        <w:t>-five</w:t>
      </w:r>
      <w:bookmarkEnd w:id="1"/>
      <w:bookmarkEnd w:id="2"/>
      <w:r w:rsidRPr="00D9768C">
        <w:rPr>
          <w:rFonts w:ascii="Times New Roman" w:eastAsia="Times New Roman" w:hAnsi="Times New Roman" w:cs="Times New Roman"/>
          <w:sz w:val="20"/>
          <w:szCs w:val="24"/>
        </w:rPr>
        <w:t xml:space="preserve"> percent of District students (all students and each student group) taking STAAR will pass each subject area of the test.  </w:t>
      </w:r>
    </w:p>
    <w:p w:rsidR="00D9768C" w:rsidRPr="00D9768C" w:rsidRDefault="00D9768C" w:rsidP="00D9768C">
      <w:pPr>
        <w:tabs>
          <w:tab w:val="left" w:pos="1260"/>
          <w:tab w:val="left" w:pos="1800"/>
        </w:tabs>
        <w:spacing w:after="0" w:line="240" w:lineRule="auto"/>
        <w:rPr>
          <w:rFonts w:ascii="Times New Roman" w:eastAsia="Times New Roman" w:hAnsi="Times New Roman" w:cs="Times New Roman"/>
          <w:sz w:val="16"/>
          <w:szCs w:val="24"/>
        </w:rPr>
      </w:pPr>
    </w:p>
    <w:p w:rsidR="00D9768C" w:rsidRPr="00D9768C" w:rsidRDefault="00D9768C" w:rsidP="00D9768C">
      <w:pPr>
        <w:keepNext/>
        <w:tabs>
          <w:tab w:val="left" w:pos="1260"/>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STAAR, AEIS, TAPR</w:t>
      </w:r>
    </w:p>
    <w:p w:rsidR="00D9768C" w:rsidRPr="00D9768C" w:rsidRDefault="00D9768C" w:rsidP="00D9768C">
      <w:pPr>
        <w:tabs>
          <w:tab w:val="left" w:pos="1260"/>
          <w:tab w:val="left" w:pos="1800"/>
        </w:tabs>
        <w:spacing w:after="0" w:line="240" w:lineRule="auto"/>
        <w:rPr>
          <w:rFonts w:ascii="Times New Roman" w:eastAsia="Times New Roman" w:hAnsi="Times New Roman" w:cs="Times New Roman"/>
          <w:sz w:val="16"/>
          <w:szCs w:val="24"/>
        </w:rPr>
      </w:pPr>
      <w:r w:rsidRPr="00D9768C">
        <w:rPr>
          <w:rFonts w:ascii="Times New Roman" w:eastAsia="Times New Roman" w:hAnsi="Times New Roman" w:cs="Times New Roman"/>
          <w:sz w:val="20"/>
          <w:szCs w:val="24"/>
        </w:rPr>
        <w:t xml:space="preserve"> </w:t>
      </w:r>
      <w:r w:rsidRPr="00D9768C">
        <w:rPr>
          <w:rFonts w:ascii="Times New Roman" w:eastAsia="Times New Roman" w:hAnsi="Times New Roman" w:cs="Times New Roman"/>
          <w:sz w:val="20"/>
          <w:szCs w:val="24"/>
        </w:rPr>
        <w:tab/>
      </w:r>
    </w:p>
    <w:tbl>
      <w:tblPr>
        <w:tblW w:w="14528" w:type="dxa"/>
        <w:tblLayout w:type="fixed"/>
        <w:tblCellMar>
          <w:left w:w="80" w:type="dxa"/>
          <w:right w:w="80" w:type="dxa"/>
        </w:tblCellMar>
        <w:tblLook w:val="0000" w:firstRow="0" w:lastRow="0" w:firstColumn="0" w:lastColumn="0" w:noHBand="0" w:noVBand="0"/>
      </w:tblPr>
      <w:tblGrid>
        <w:gridCol w:w="3050"/>
        <w:gridCol w:w="2190"/>
        <w:gridCol w:w="2562"/>
        <w:gridCol w:w="3374"/>
        <w:gridCol w:w="3352"/>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u w:val="single"/>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u w:val="single"/>
              </w:rPr>
            </w:pPr>
            <w:r w:rsidRPr="00D9768C">
              <w:rPr>
                <w:rFonts w:ascii="Times New Roman" w:eastAsia="Times New Roman" w:hAnsi="Times New Roman" w:cs="Times New Roman"/>
                <w:b/>
                <w:sz w:val="20"/>
                <w:szCs w:val="24"/>
              </w:rPr>
              <w:t>STRATEGY</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keepNext/>
              <w:spacing w:after="0" w:line="240" w:lineRule="auto"/>
              <w:ind w:left="2160" w:hanging="2160"/>
              <w:jc w:val="center"/>
              <w:outlineLvl w:val="0"/>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6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5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   The campus will submit a campus improvement plan detailing the campus' efforts to reach the 95% standard.  The plan will specify strategies, timelines, person(s) responsible, resources needed, and the evaluation for each strategy indicated.  Campus plans will utilize the same terminology as those included in the District Improvement Plan.</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numPr>
                <w:ilvl w:val="0"/>
                <w:numId w:val="2"/>
              </w:numPr>
              <w:tabs>
                <w:tab w:val="clear" w:pos="360"/>
                <w:tab w:val="num"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The District will provide support in achieving the goal to improve academic performance.</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 2013-</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January 2014</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keepNext/>
              <w:spacing w:after="0" w:line="240" w:lineRule="auto"/>
              <w:ind w:left="2160" w:hanging="2160"/>
              <w:jc w:val="center"/>
              <w:outlineLvl w:val="0"/>
              <w:rPr>
                <w:rFonts w:ascii="Times New Roman" w:eastAsia="Times New Roman" w:hAnsi="Times New Roman" w:cs="Times New Roman"/>
                <w:sz w:val="20"/>
                <w:szCs w:val="24"/>
              </w:rPr>
            </w:pPr>
          </w:p>
          <w:p w:rsidR="00D9768C" w:rsidRPr="00D9768C" w:rsidRDefault="00D9768C" w:rsidP="00D9768C">
            <w:pPr>
              <w:keepNext/>
              <w:spacing w:after="0" w:line="240" w:lineRule="auto"/>
              <w:ind w:left="2160" w:hanging="2160"/>
              <w:jc w:val="center"/>
              <w:outlineLvl w:val="0"/>
              <w:rPr>
                <w:rFonts w:ascii="Times New Roman" w:eastAsia="Times New Roman" w:hAnsi="Times New Roman" w:cs="Times New Roman"/>
                <w:sz w:val="20"/>
                <w:szCs w:val="24"/>
              </w:rPr>
            </w:pPr>
          </w:p>
          <w:p w:rsidR="00D9768C" w:rsidRPr="00D9768C" w:rsidRDefault="00D9768C" w:rsidP="00D9768C">
            <w:pPr>
              <w:keepNext/>
              <w:spacing w:after="0" w:line="240" w:lineRule="auto"/>
              <w:ind w:left="2160" w:hanging="2160"/>
              <w:jc w:val="center"/>
              <w:outlineLvl w:val="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Each Semester </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tc>
        <w:tc>
          <w:tcPr>
            <w:tcW w:w="256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Improvement Team.  Campus STAAR results from previous year. AEIS report, TAPR, School Report Cards.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Regional Educational Service Center, workshops and materials to improve STAAR scores. Federal Funds: Title I, Part A - Improving Basic Programs -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Title II, Part A - Teacher and Principal Training and Recruiting Fund; State Funds: Foundation; Local funds </w:t>
            </w:r>
          </w:p>
        </w:tc>
        <w:tc>
          <w:tcPr>
            <w:tcW w:w="335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Approval by Board of Trustees.  School Report Cards, benchmarks.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Report cards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Benchmarks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Progress reports</w:t>
            </w:r>
          </w:p>
        </w:tc>
      </w:tr>
    </w:tbl>
    <w:p w:rsidR="00D9768C" w:rsidRPr="00D9768C" w:rsidRDefault="00D9768C" w:rsidP="00D9768C">
      <w:pPr>
        <w:spacing w:after="0" w:line="240" w:lineRule="auto"/>
        <w:rPr>
          <w:rFonts w:ascii="Times New Roman" w:eastAsia="Times New Roman" w:hAnsi="Times New Roman" w:cs="Times New Roman"/>
          <w:b/>
          <w:sz w:val="8"/>
          <w:szCs w:val="24"/>
        </w:rPr>
      </w:pPr>
      <w:r w:rsidRPr="00D9768C">
        <w:rPr>
          <w:rFonts w:ascii="Times New Roman" w:eastAsia="Times New Roman" w:hAnsi="Times New Roman" w:cs="Times New Roman"/>
          <w:b/>
          <w:sz w:val="24"/>
          <w:szCs w:val="24"/>
        </w:rPr>
        <w:t xml:space="preserve">                    </w:t>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t xml:space="preserve">         </w:t>
      </w: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t>APPROVED by Wildorado ISD Board</w:t>
      </w: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r>
      <w:r w:rsidRPr="00D9768C">
        <w:rPr>
          <w:rFonts w:ascii="Times New Roman" w:eastAsia="Times New Roman" w:hAnsi="Times New Roman" w:cs="Times New Roman"/>
          <w:b/>
          <w:sz w:val="24"/>
          <w:szCs w:val="24"/>
        </w:rPr>
        <w:tab/>
        <w:t xml:space="preserve"> </w:t>
      </w:r>
    </w:p>
    <w:p w:rsidR="00D9768C" w:rsidRPr="00D9768C" w:rsidRDefault="00D9768C" w:rsidP="00D9768C">
      <w:pPr>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br w:type="page"/>
      </w:r>
    </w:p>
    <w:p w:rsidR="00D9768C" w:rsidRPr="00D9768C" w:rsidRDefault="00D9768C" w:rsidP="00D9768C">
      <w:pPr>
        <w:tabs>
          <w:tab w:val="left" w:pos="126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lastRenderedPageBreak/>
        <w:t>GOAL #1</w:t>
      </w:r>
      <w:r w:rsidRPr="00D9768C">
        <w:rPr>
          <w:rFonts w:ascii="Times New Roman" w:eastAsia="Times New Roman" w:hAnsi="Times New Roman" w:cs="Times New Roman"/>
          <w:sz w:val="20"/>
          <w:szCs w:val="24"/>
        </w:rPr>
        <w:t xml:space="preserve">.  </w:t>
      </w: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
          <w:bCs/>
          <w:sz w:val="24"/>
          <w:szCs w:val="24"/>
        </w:rPr>
        <w:t>All Wildorado ISD students will be academically successful.</w:t>
      </w:r>
    </w:p>
    <w:p w:rsidR="00D9768C" w:rsidRPr="00D9768C" w:rsidRDefault="00D9768C" w:rsidP="00D9768C">
      <w:pPr>
        <w:tabs>
          <w:tab w:val="left" w:pos="126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Cs/>
          <w:sz w:val="20"/>
          <w:szCs w:val="24"/>
        </w:rPr>
        <w:t>Student achievement will continue to improve each year as measured by the annual Academic Excellence Indicator System (A.E.I.S.) report.</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b/>
        <w:t>(By 2013-2014, all students will reach high standards, at a minimum attaining proficiency or better in reading/language arts and mathematics).  No Child Left Behind Act of 2001. (NCLBA)</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sz w:val="12"/>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sz w:val="24"/>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sz w:val="20"/>
          <w:szCs w:val="24"/>
        </w:rPr>
        <w:t>Ninety-five percent of District students (all students and each student group) taking STAAR will pass each subject area of the test.</w:t>
      </w:r>
      <w:r w:rsidRPr="00D9768C">
        <w:rPr>
          <w:rFonts w:ascii="Times New Roman" w:eastAsia="Times New Roman" w:hAnsi="Times New Roman" w:cs="Times New Roman"/>
          <w:sz w:val="24"/>
          <w:szCs w:val="24"/>
        </w:rPr>
        <w:t xml:space="preserve">  </w:t>
      </w:r>
      <w:r w:rsidRPr="00D9768C">
        <w:rPr>
          <w:rFonts w:ascii="Times New Roman" w:eastAsia="Times New Roman" w:hAnsi="Times New Roman" w:cs="Times New Roman"/>
          <w:sz w:val="24"/>
          <w:szCs w:val="24"/>
        </w:rPr>
        <w:tab/>
      </w:r>
    </w:p>
    <w:p w:rsidR="00D9768C" w:rsidRPr="00D9768C" w:rsidRDefault="00D9768C" w:rsidP="00D9768C">
      <w:pPr>
        <w:spacing w:after="0" w:line="240" w:lineRule="auto"/>
        <w:rPr>
          <w:rFonts w:ascii="Times New Roman" w:eastAsia="Times New Roman" w:hAnsi="Times New Roman" w:cs="Times New Roman"/>
          <w:b/>
          <w:sz w:val="12"/>
          <w:szCs w:val="24"/>
        </w:rPr>
      </w:pPr>
    </w:p>
    <w:p w:rsidR="00D9768C" w:rsidRPr="00D9768C" w:rsidRDefault="00D9768C" w:rsidP="00D9768C">
      <w:pPr>
        <w:keepNext/>
        <w:tabs>
          <w:tab w:val="left" w:pos="1260"/>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STAAR, AEIS/TAPR</w:t>
      </w:r>
    </w:p>
    <w:p w:rsidR="00D9768C" w:rsidRPr="00D9768C" w:rsidRDefault="00D9768C" w:rsidP="00D9768C">
      <w:pPr>
        <w:spacing w:after="0" w:line="240" w:lineRule="auto"/>
        <w:rPr>
          <w:rFonts w:ascii="Times New Roman" w:eastAsia="Times New Roman" w:hAnsi="Times New Roman" w:cs="Times New Roman"/>
          <w:b/>
          <w:sz w:val="16"/>
          <w:szCs w:val="24"/>
        </w:rPr>
      </w:pPr>
    </w:p>
    <w:tbl>
      <w:tblPr>
        <w:tblW w:w="14528" w:type="dxa"/>
        <w:tblLayout w:type="fixed"/>
        <w:tblCellMar>
          <w:left w:w="80" w:type="dxa"/>
          <w:right w:w="80" w:type="dxa"/>
        </w:tblCellMar>
        <w:tblLook w:val="0000" w:firstRow="0" w:lastRow="0" w:firstColumn="0" w:lastColumn="0" w:noHBand="0" w:noVBand="0"/>
      </w:tblPr>
      <w:tblGrid>
        <w:gridCol w:w="3050"/>
        <w:gridCol w:w="2160"/>
        <w:gridCol w:w="2610"/>
        <w:gridCol w:w="3330"/>
        <w:gridCol w:w="3378"/>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u w:val="single"/>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u w:val="single"/>
              </w:rPr>
            </w:pPr>
            <w:r w:rsidRPr="00D9768C">
              <w:rPr>
                <w:rFonts w:ascii="Times New Roman" w:eastAsia="Times New Roman" w:hAnsi="Times New Roman" w:cs="Times New Roman"/>
                <w:b/>
                <w:sz w:val="20"/>
                <w:szCs w:val="24"/>
              </w:rPr>
              <w:t>STRATEGY</w:t>
            </w:r>
          </w:p>
        </w:tc>
        <w:tc>
          <w:tcPr>
            <w:tcW w:w="216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61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RESPONSIBLE</w:t>
            </w:r>
          </w:p>
        </w:tc>
        <w:tc>
          <w:tcPr>
            <w:tcW w:w="333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 xml:space="preserve">RESOURCES </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3.   The campus will provide </w:t>
            </w: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resources to assist teachers with the instruction appropriate to allow students to successfully pass the STAAR.</w:t>
            </w: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4.   Information concerning</w:t>
            </w: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students' preparation and performance on the annual STAAR will be communi</w:t>
            </w:r>
            <w:r w:rsidRPr="00D9768C">
              <w:rPr>
                <w:rFonts w:ascii="Times New Roman" w:eastAsia="Times New Roman" w:hAnsi="Times New Roman" w:cs="Times New Roman"/>
                <w:sz w:val="20"/>
                <w:szCs w:val="24"/>
              </w:rPr>
              <w:softHyphen/>
              <w:t>cated to all parents.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numPr>
                <w:ilvl w:val="0"/>
                <w:numId w:val="4"/>
              </w:numPr>
              <w:tabs>
                <w:tab w:val="clear" w:pos="360"/>
                <w:tab w:val="num"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The Academic Excellence Indicator System/Texas Academic Performance Report will be analyzed to determine weaknesses in the curriculum.</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6.  Campus Report Cards will be analyzed to determine weaknesses in the curriculum.</w:t>
            </w:r>
          </w:p>
          <w:p w:rsidR="00D9768C" w:rsidRPr="00D9768C" w:rsidRDefault="00D9768C" w:rsidP="00D9768C">
            <w:pPr>
              <w:spacing w:after="0" w:line="240" w:lineRule="auto"/>
              <w:ind w:left="360" w:hanging="36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7.  Campus will offer tutorials for at-risk students.</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8. Extension of core subjects – support curriculum &amp; RtI</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 - May</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Spring Semester 2014</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September 1- </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November 30</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Spring</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August-May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
                <w:bCs/>
                <w:sz w:val="20"/>
                <w:szCs w:val="24"/>
              </w:rPr>
            </w:pPr>
          </w:p>
        </w:tc>
        <w:tc>
          <w:tcPr>
            <w:tcW w:w="261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Faculty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School Faculty</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Personnel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Faculty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Principal/Classroom Teachers</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Support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Teachers/Librarian</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Support</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Special Education Staff</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tc>
        <w:tc>
          <w:tcPr>
            <w:tcW w:w="333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Local, state, federal funds (Title I, II, IV) ESC consultants, supplies and materials.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Student records, counselor and teaching staff, letters, notes or public meetings.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AEIS Report/TAPR, disaggregated data, previous years’ reports.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Report Cards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State Comp. Ed. Funds; Teaching Staff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EMAT Funds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Accelerated Reading, Accelerated Math, IXL Math, Think Through Math, Istation (ELA), Learning.com,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Progress reports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School report card</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AEIS/TAPR, IT materials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Percent of students' parents contacted.</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Phone logs, documented parent contacts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AEIS Report/TAPR</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Improvement in campus rating</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Academic improvement on 6 weeks report cards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Teacher feedback, progress reports, report cards, STAAR data, benchmarks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Teacher feedback, student grades, progress reports, benchmarks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w:t>
            </w:r>
          </w:p>
        </w:tc>
      </w:tr>
    </w:tbl>
    <w:p w:rsidR="00D9768C" w:rsidRPr="00D9768C" w:rsidRDefault="00D9768C" w:rsidP="00D9768C">
      <w:pPr>
        <w:tabs>
          <w:tab w:val="left" w:pos="1260"/>
          <w:tab w:val="left" w:pos="1800"/>
        </w:tabs>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lastRenderedPageBreak/>
        <w:t>GOAL #1.</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
          <w:bCs/>
          <w:sz w:val="24"/>
          <w:szCs w:val="24"/>
        </w:rPr>
        <w:t>All Wildorado ISD students will be academically successful.</w:t>
      </w:r>
    </w:p>
    <w:p w:rsidR="00D9768C" w:rsidRPr="00D9768C" w:rsidRDefault="00D9768C" w:rsidP="00D9768C">
      <w:pPr>
        <w:tabs>
          <w:tab w:val="left" w:pos="1260"/>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Student achievement will continue to improve each year as measured by the annual Academic Excellence Indicator System (A.E.I.S.) report.</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b/>
        <w:t>(By 2013-2014, all students will reach high standards, at a minimum attaining proficiency or better in reading/language arts and mathematics). No Child Left Behind Act of 2001. (NCLBA)</w:t>
      </w:r>
    </w:p>
    <w:p w:rsidR="00D9768C" w:rsidRPr="00D9768C" w:rsidRDefault="00D9768C" w:rsidP="00D9768C">
      <w:pPr>
        <w:tabs>
          <w:tab w:val="left" w:pos="1800"/>
        </w:tabs>
        <w:spacing w:after="0" w:line="240" w:lineRule="auto"/>
        <w:rPr>
          <w:rFonts w:ascii="Times New Roman" w:eastAsia="Times New Roman" w:hAnsi="Times New Roman" w:cs="Times New Roman"/>
          <w:b/>
          <w:sz w:val="12"/>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sz w:val="20"/>
          <w:szCs w:val="24"/>
        </w:rPr>
        <w:t>Ninety-five percent of District students (all students and each student group) taking STAAR/STAAR will pass each subject area of the test.</w:t>
      </w:r>
    </w:p>
    <w:p w:rsidR="00D9768C" w:rsidRPr="00D9768C" w:rsidRDefault="00D9768C" w:rsidP="00D9768C">
      <w:pPr>
        <w:spacing w:after="0" w:line="240" w:lineRule="auto"/>
        <w:rPr>
          <w:rFonts w:ascii="Times New Roman" w:eastAsia="Times New Roman" w:hAnsi="Times New Roman" w:cs="Times New Roman"/>
          <w:b/>
          <w:sz w:val="12"/>
          <w:szCs w:val="24"/>
        </w:rPr>
      </w:pPr>
    </w:p>
    <w:p w:rsidR="00D9768C" w:rsidRPr="00D9768C" w:rsidRDefault="00D9768C" w:rsidP="00D9768C">
      <w:pPr>
        <w:keepNext/>
        <w:tabs>
          <w:tab w:val="left" w:pos="1260"/>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STAAR, AEIS/TAPR</w:t>
      </w:r>
    </w:p>
    <w:p w:rsidR="00D9768C" w:rsidRPr="00D9768C" w:rsidRDefault="00D9768C" w:rsidP="00D9768C">
      <w:pPr>
        <w:spacing w:after="0" w:line="240" w:lineRule="auto"/>
        <w:rPr>
          <w:rFonts w:ascii="Times New Roman" w:eastAsia="Times New Roman" w:hAnsi="Times New Roman" w:cs="Times New Roman"/>
          <w:b/>
          <w:sz w:val="16"/>
          <w:szCs w:val="24"/>
        </w:rPr>
      </w:pPr>
    </w:p>
    <w:tbl>
      <w:tblPr>
        <w:tblW w:w="14528" w:type="dxa"/>
        <w:tblLayout w:type="fixed"/>
        <w:tblCellMar>
          <w:left w:w="80" w:type="dxa"/>
          <w:right w:w="80" w:type="dxa"/>
        </w:tblCellMar>
        <w:tblLook w:val="0000" w:firstRow="0" w:lastRow="0" w:firstColumn="0" w:lastColumn="0" w:noHBand="0" w:noVBand="0"/>
      </w:tblPr>
      <w:tblGrid>
        <w:gridCol w:w="3050"/>
        <w:gridCol w:w="2160"/>
        <w:gridCol w:w="2592"/>
        <w:gridCol w:w="3374"/>
        <w:gridCol w:w="3352"/>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6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9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5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lastRenderedPageBreak/>
              <w:t>9.  A pre kindergarten program will be provided for all age appropriate children of the district.</w:t>
            </w:r>
          </w:p>
          <w:p w:rsidR="00D9768C" w:rsidRPr="00D9768C" w:rsidRDefault="00D9768C" w:rsidP="00D9768C">
            <w:pPr>
              <w:spacing w:after="0" w:line="240" w:lineRule="auto"/>
              <w:ind w:left="270" w:hanging="360"/>
              <w:rPr>
                <w:rFonts w:ascii="Times New Roman" w:eastAsia="Times New Roman" w:hAnsi="Times New Roman" w:cs="Times New Roman"/>
                <w:sz w:val="20"/>
                <w:szCs w:val="24"/>
              </w:rPr>
            </w:pPr>
          </w:p>
          <w:p w:rsidR="00D9768C" w:rsidRPr="00D9768C" w:rsidRDefault="00D9768C" w:rsidP="00D9768C">
            <w:pPr>
              <w:spacing w:after="0" w:line="240" w:lineRule="auto"/>
              <w:ind w:left="270" w:hanging="360"/>
              <w:rPr>
                <w:rFonts w:ascii="Times New Roman" w:eastAsia="Times New Roman" w:hAnsi="Times New Roman" w:cs="Times New Roman"/>
                <w:sz w:val="16"/>
                <w:szCs w:val="24"/>
              </w:rPr>
            </w:pPr>
          </w:p>
          <w:p w:rsidR="00D9768C" w:rsidRPr="00D9768C" w:rsidRDefault="00D9768C" w:rsidP="00D9768C">
            <w:pPr>
              <w:spacing w:after="0" w:line="240" w:lineRule="auto"/>
              <w:ind w:left="270" w:hanging="3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10.  A full day kindergarten program will be provided to all students who are 5 years of age as of September 1.</w:t>
            </w:r>
          </w:p>
          <w:p w:rsidR="00D9768C" w:rsidRPr="00D9768C" w:rsidRDefault="00D9768C" w:rsidP="00D9768C">
            <w:pPr>
              <w:spacing w:after="0" w:line="240" w:lineRule="auto"/>
              <w:ind w:left="270" w:hanging="360"/>
              <w:rPr>
                <w:rFonts w:ascii="Times New Roman" w:eastAsia="Times New Roman" w:hAnsi="Times New Roman" w:cs="Times New Roman"/>
                <w:sz w:val="16"/>
                <w:szCs w:val="24"/>
              </w:rPr>
            </w:pPr>
          </w:p>
          <w:p w:rsidR="00D9768C" w:rsidRPr="00D9768C" w:rsidRDefault="00D9768C" w:rsidP="00D9768C">
            <w:pPr>
              <w:spacing w:after="0" w:line="240" w:lineRule="auto"/>
              <w:ind w:left="270" w:hanging="3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11.  Review district's dyslexia plan.</w:t>
            </w:r>
          </w:p>
          <w:p w:rsidR="00D9768C" w:rsidRPr="00D9768C" w:rsidRDefault="00D9768C" w:rsidP="00D9768C">
            <w:pPr>
              <w:spacing w:after="0" w:line="240" w:lineRule="auto"/>
              <w:ind w:left="270" w:hanging="360"/>
              <w:rPr>
                <w:rFonts w:ascii="Times New Roman" w:eastAsia="Times New Roman" w:hAnsi="Times New Roman" w:cs="Times New Roman"/>
                <w:sz w:val="20"/>
                <w:szCs w:val="24"/>
              </w:rPr>
            </w:pPr>
          </w:p>
          <w:p w:rsidR="00D9768C" w:rsidRPr="00D9768C" w:rsidRDefault="00D9768C" w:rsidP="00D9768C">
            <w:pPr>
              <w:tabs>
                <w:tab w:val="left" w:pos="1880"/>
              </w:tabs>
              <w:spacing w:after="0" w:line="240" w:lineRule="auto"/>
              <w:rPr>
                <w:rFonts w:ascii="Times New Roman" w:eastAsia="Times New Roman" w:hAnsi="Times New Roman" w:cs="Times New Roman"/>
                <w:sz w:val="16"/>
                <w:szCs w:val="24"/>
              </w:rPr>
            </w:pPr>
          </w:p>
          <w:p w:rsidR="00D9768C" w:rsidRPr="00D9768C" w:rsidRDefault="00D9768C" w:rsidP="00D9768C">
            <w:pPr>
              <w:tabs>
                <w:tab w:val="left" w:pos="1880"/>
              </w:tabs>
              <w:spacing w:after="0" w:line="240" w:lineRule="auto"/>
              <w:rPr>
                <w:rFonts w:ascii="Times New Roman" w:eastAsia="Times New Roman" w:hAnsi="Times New Roman" w:cs="Times New Roman"/>
                <w:sz w:val="20"/>
                <w:szCs w:val="20"/>
              </w:rPr>
            </w:pPr>
          </w:p>
          <w:p w:rsidR="00D9768C" w:rsidRPr="00D9768C" w:rsidRDefault="00D9768C" w:rsidP="00D9768C">
            <w:pPr>
              <w:tabs>
                <w:tab w:val="left" w:pos="1880"/>
              </w:tabs>
              <w:spacing w:after="0" w:line="240" w:lineRule="auto"/>
              <w:rPr>
                <w:rFonts w:ascii="Times New Roman" w:eastAsia="Times New Roman" w:hAnsi="Times New Roman" w:cs="Times New Roman"/>
                <w:sz w:val="20"/>
                <w:szCs w:val="20"/>
              </w:rPr>
            </w:pPr>
          </w:p>
          <w:p w:rsidR="00D9768C" w:rsidRPr="00D9768C" w:rsidRDefault="00D9768C" w:rsidP="00D9768C">
            <w:pPr>
              <w:tabs>
                <w:tab w:val="left" w:pos="188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sz w:val="20"/>
                <w:szCs w:val="20"/>
              </w:rPr>
              <w:t>1</w:t>
            </w:r>
            <w:r w:rsidRPr="00D9768C">
              <w:rPr>
                <w:rFonts w:ascii="Times New Roman" w:eastAsia="Times New Roman" w:hAnsi="Times New Roman" w:cs="Times New Roman"/>
                <w:sz w:val="20"/>
                <w:szCs w:val="24"/>
              </w:rPr>
              <w:t>2</w:t>
            </w:r>
            <w:r w:rsidRPr="00D9768C">
              <w:rPr>
                <w:rFonts w:ascii="Times New Roman" w:eastAsia="Times New Roman" w:hAnsi="Times New Roman" w:cs="Times New Roman"/>
                <w:bCs/>
                <w:sz w:val="20"/>
                <w:szCs w:val="24"/>
              </w:rPr>
              <w:t xml:space="preserve">. Review results of the Special </w:t>
            </w: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 xml:space="preserve">        Education PBMAS</w:t>
            </w: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13. Revise and update District                           Technology Plan.</w:t>
            </w: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14.  Campus will have at least one staff member trained in Wilson available to serve dyslexic students.</w:t>
            </w: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 xml:space="preserve"> </w:t>
            </w:r>
          </w:p>
          <w:p w:rsidR="00D9768C" w:rsidRPr="00D9768C" w:rsidRDefault="00D9768C" w:rsidP="00D9768C">
            <w:pPr>
              <w:tabs>
                <w:tab w:val="left" w:pos="1880"/>
              </w:tabs>
              <w:spacing w:after="0" w:line="240" w:lineRule="auto"/>
              <w:ind w:left="-90"/>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15. Greater emphasis on writing in all grade levels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16.  All Wildorado Teachers will show evidence that they have a copy of the TEKS for all subject areas they teach.</w:t>
            </w: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16"/>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Beginning of each Semester</w:t>
            </w: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tabs>
                <w:tab w:val="left" w:pos="1880"/>
              </w:tabs>
              <w:spacing w:after="0" w:line="240" w:lineRule="auto"/>
              <w:jc w:val="center"/>
              <w:rPr>
                <w:rFonts w:ascii="Times New Roman" w:eastAsia="Times New Roman" w:hAnsi="Times New Roman" w:cs="Times New Roman"/>
                <w:bCs/>
                <w:sz w:val="20"/>
                <w:szCs w:val="24"/>
              </w:rPr>
            </w:pPr>
          </w:p>
          <w:p w:rsidR="00D9768C" w:rsidRPr="00D9768C" w:rsidRDefault="00D9768C" w:rsidP="00D9768C">
            <w:pPr>
              <w:tabs>
                <w:tab w:val="left" w:pos="1880"/>
              </w:tabs>
              <w:spacing w:after="0" w:line="240" w:lineRule="auto"/>
              <w:jc w:val="center"/>
              <w:rPr>
                <w:rFonts w:ascii="Times New Roman" w:eastAsia="Times New Roman" w:hAnsi="Times New Roman" w:cs="Times New Roman"/>
                <w:bCs/>
                <w:sz w:val="20"/>
                <w:szCs w:val="24"/>
              </w:rPr>
            </w:pPr>
          </w:p>
          <w:p w:rsidR="00D9768C" w:rsidRPr="00D9768C" w:rsidRDefault="00D9768C" w:rsidP="00D9768C">
            <w:pPr>
              <w:tabs>
                <w:tab w:val="left" w:pos="1880"/>
              </w:tabs>
              <w:spacing w:after="0" w:line="240" w:lineRule="auto"/>
              <w:jc w:val="center"/>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 xml:space="preserve">Oct </w:t>
            </w:r>
            <w:r w:rsidRPr="00D9768C">
              <w:rPr>
                <w:rFonts w:ascii="Times New Roman" w:eastAsia="Times New Roman" w:hAnsi="Times New Roman" w:cs="Times New Roman"/>
                <w:sz w:val="20"/>
                <w:szCs w:val="20"/>
              </w:rPr>
              <w:t>2013</w:t>
            </w: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0"/>
                <w:szCs w:val="20"/>
              </w:rPr>
            </w:pPr>
            <w:r w:rsidRPr="00D9768C">
              <w:rPr>
                <w:rFonts w:ascii="Times New Roman" w:eastAsia="Times New Roman" w:hAnsi="Times New Roman" w:cs="Times New Roman"/>
                <w:sz w:val="20"/>
                <w:szCs w:val="20"/>
              </w:rPr>
              <w:t xml:space="preserve">        </w:t>
            </w:r>
          </w:p>
          <w:p w:rsidR="00D9768C" w:rsidRPr="00D9768C" w:rsidRDefault="00D9768C" w:rsidP="00D9768C">
            <w:pPr>
              <w:spacing w:after="0" w:line="240" w:lineRule="auto"/>
              <w:rPr>
                <w:rFonts w:ascii="Times New Roman" w:eastAsia="Times New Roman" w:hAnsi="Times New Roman" w:cs="Times New Roman"/>
                <w:sz w:val="24"/>
                <w:szCs w:val="24"/>
              </w:rPr>
            </w:pPr>
            <w:r w:rsidRPr="00D9768C">
              <w:rPr>
                <w:rFonts w:ascii="Times New Roman" w:eastAsia="Times New Roman" w:hAnsi="Times New Roman" w:cs="Times New Roman"/>
                <w:sz w:val="20"/>
                <w:szCs w:val="20"/>
              </w:rPr>
              <w:t xml:space="preserve"> Fall Semester</w:t>
            </w:r>
            <w:r w:rsidRPr="00D9768C">
              <w:rPr>
                <w:rFonts w:ascii="Times New Roman" w:eastAsia="Times New Roman" w:hAnsi="Times New Roman" w:cs="Times New Roman"/>
                <w:sz w:val="24"/>
                <w:szCs w:val="24"/>
              </w:rPr>
              <w:t xml:space="preserve">                                     </w:t>
            </w: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0"/>
                <w:szCs w:val="20"/>
              </w:rPr>
            </w:pPr>
            <w:r w:rsidRPr="00D9768C">
              <w:rPr>
                <w:rFonts w:ascii="Times New Roman" w:eastAsia="Times New Roman" w:hAnsi="Times New Roman" w:cs="Times New Roman"/>
                <w:sz w:val="20"/>
                <w:szCs w:val="20"/>
              </w:rPr>
              <w:t>No later than end of fall</w:t>
            </w: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r w:rsidRPr="00D9768C">
              <w:rPr>
                <w:rFonts w:ascii="Times New Roman" w:eastAsia="Times New Roman" w:hAnsi="Times New Roman" w:cs="Times New Roman"/>
                <w:sz w:val="20"/>
                <w:szCs w:val="20"/>
              </w:rPr>
              <w:t>Each Semester</w:t>
            </w: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r w:rsidRPr="00D9768C">
              <w:rPr>
                <w:rFonts w:ascii="Times New Roman" w:eastAsia="Times New Roman" w:hAnsi="Times New Roman" w:cs="Times New Roman"/>
                <w:sz w:val="20"/>
                <w:szCs w:val="20"/>
              </w:rPr>
              <w:t>By end of the 3</w:t>
            </w:r>
            <w:r w:rsidRPr="00D9768C">
              <w:rPr>
                <w:rFonts w:ascii="Times New Roman" w:eastAsia="Times New Roman" w:hAnsi="Times New Roman" w:cs="Times New Roman"/>
                <w:sz w:val="20"/>
                <w:szCs w:val="20"/>
                <w:vertAlign w:val="superscript"/>
              </w:rPr>
              <w:t>rd</w:t>
            </w:r>
            <w:r w:rsidRPr="00D9768C">
              <w:rPr>
                <w:rFonts w:ascii="Times New Roman" w:eastAsia="Times New Roman" w:hAnsi="Times New Roman" w:cs="Times New Roman"/>
                <w:sz w:val="20"/>
                <w:szCs w:val="20"/>
              </w:rPr>
              <w:t xml:space="preserve"> week of school.</w:t>
            </w: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p w:rsidR="00D9768C" w:rsidRPr="00D9768C" w:rsidRDefault="00D9768C" w:rsidP="00D9768C">
            <w:pPr>
              <w:spacing w:after="0" w:line="240" w:lineRule="auto"/>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Principal </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16"/>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16"/>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Dyslexia Coordinator</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School Faculty</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504 Coordinator</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w:t>
            </w:r>
          </w:p>
          <w:p w:rsidR="00D9768C" w:rsidRPr="00D9768C" w:rsidRDefault="00D9768C" w:rsidP="00D9768C">
            <w:pPr>
              <w:spacing w:after="0" w:line="240" w:lineRule="auto"/>
              <w:jc w:val="center"/>
              <w:rPr>
                <w:rFonts w:ascii="Times New Roman" w:eastAsia="Times New Roman" w:hAnsi="Times New Roman" w:cs="Times New Roman"/>
                <w:sz w:val="16"/>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tabs>
                <w:tab w:val="left" w:pos="1880"/>
              </w:tabs>
              <w:spacing w:after="0" w:line="240" w:lineRule="auto"/>
              <w:jc w:val="center"/>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Superintendent</w:t>
            </w:r>
          </w:p>
          <w:p w:rsidR="00D9768C" w:rsidRPr="00D9768C" w:rsidRDefault="00D9768C" w:rsidP="00D9768C">
            <w:pPr>
              <w:spacing w:after="0" w:line="240" w:lineRule="auto"/>
              <w:ind w:firstLine="720"/>
              <w:rPr>
                <w:rFonts w:ascii="Times New Roman" w:eastAsia="Times New Roman" w:hAnsi="Times New Roman" w:cs="Times New Roman"/>
                <w:sz w:val="20"/>
                <w:szCs w:val="24"/>
              </w:rPr>
            </w:pPr>
          </w:p>
          <w:p w:rsidR="00D9768C" w:rsidRPr="00D9768C" w:rsidRDefault="00D9768C" w:rsidP="00D9768C">
            <w:pPr>
              <w:spacing w:after="0" w:line="240" w:lineRule="auto"/>
              <w:ind w:firstLine="720"/>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Dyslexia Coordinator-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Teaching staff,                                           Principal</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Support, Principal, All Classroom Teachers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 Curriculum Support, All Classroom Teachers</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Certified pre-k teacher, students, classroom, supplies and materials, State Foundation Funds.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Local District Funds.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 State Foundation Funds.  Local Funds.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16"/>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Current State rules for Dyslexia Plan, ESC, and consultants.  Dyslexia curriculum – Wilson.  Dyslexia training via Region 16.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tabs>
                <w:tab w:val="left" w:pos="188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PBMAS Report, Campus Principals, Special Education staff, ESC 16.</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Cathy Morton, TEA Star Chart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Current State rules for Dyslexia Plan, ESC, and consultants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Training – All teachers trained in Empowering Writers for both Narrative and Expository</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TEKS may be downloaded from TEA website</w:t>
            </w: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335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Principal's Program Evaluation.</w:t>
            </w:r>
          </w:p>
          <w:p w:rsidR="00D9768C" w:rsidRPr="00D9768C" w:rsidRDefault="00D9768C" w:rsidP="00D9768C">
            <w:pPr>
              <w:keepNext/>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Progress reports</w:t>
            </w:r>
          </w:p>
          <w:p w:rsidR="00D9768C" w:rsidRPr="00D9768C" w:rsidRDefault="00D9768C" w:rsidP="00D9768C">
            <w:pPr>
              <w:keepNext/>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Number of students enrolled</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Program Operation</w:t>
            </w:r>
          </w:p>
          <w:p w:rsidR="00D9768C" w:rsidRPr="00D9768C" w:rsidRDefault="00D9768C" w:rsidP="00D9768C">
            <w:pPr>
              <w:keepNext/>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Progress reports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of students enrolled</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16"/>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Coordinator confirms that the</w:t>
            </w:r>
            <w:r w:rsidRPr="00D9768C">
              <w:rPr>
                <w:rFonts w:ascii="Times New Roman" w:eastAsia="Times New Roman" w:hAnsi="Times New Roman" w:cs="Times New Roman"/>
                <w:b/>
                <w:bCs/>
                <w:sz w:val="20"/>
                <w:szCs w:val="24"/>
              </w:rPr>
              <w:t xml:space="preserve"> </w:t>
            </w:r>
            <w:r w:rsidRPr="00D9768C">
              <w:rPr>
                <w:rFonts w:ascii="Times New Roman" w:eastAsia="Times New Roman" w:hAnsi="Times New Roman" w:cs="Times New Roman"/>
                <w:sz w:val="20"/>
                <w:szCs w:val="24"/>
              </w:rPr>
              <w:t>plan meets all State requirements.  Region 16 training and support.</w:t>
            </w:r>
          </w:p>
          <w:p w:rsidR="00D9768C" w:rsidRPr="00D9768C" w:rsidRDefault="00D9768C" w:rsidP="00D9768C">
            <w:pPr>
              <w:spacing w:after="0" w:line="240" w:lineRule="auto"/>
              <w:rPr>
                <w:rFonts w:ascii="Times New Roman" w:eastAsia="Times New Roman" w:hAnsi="Times New Roman" w:cs="Times New Roman"/>
                <w:sz w:val="16"/>
                <w:szCs w:val="24"/>
              </w:rPr>
            </w:pPr>
          </w:p>
          <w:p w:rsidR="00D9768C" w:rsidRPr="00D9768C" w:rsidRDefault="00D9768C" w:rsidP="00D9768C">
            <w:pPr>
              <w:spacing w:after="0" w:line="240" w:lineRule="auto"/>
              <w:rPr>
                <w:rFonts w:ascii="Times New Roman" w:eastAsia="Times New Roman" w:hAnsi="Times New Roman" w:cs="Times New Roman"/>
                <w:b/>
                <w:bCs/>
                <w:sz w:val="20"/>
                <w:szCs w:val="24"/>
              </w:rPr>
            </w:pPr>
          </w:p>
          <w:p w:rsidR="00D9768C" w:rsidRPr="00D9768C" w:rsidRDefault="00D9768C" w:rsidP="00D9768C">
            <w:pPr>
              <w:keepNext/>
              <w:tabs>
                <w:tab w:val="left" w:pos="1880"/>
              </w:tabs>
              <w:spacing w:after="0" w:line="240" w:lineRule="auto"/>
              <w:outlineLvl w:val="1"/>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TEA PBMAS Report</w:t>
            </w:r>
          </w:p>
          <w:p w:rsidR="00D9768C" w:rsidRPr="00D9768C" w:rsidRDefault="00D9768C" w:rsidP="00D9768C">
            <w:pPr>
              <w:spacing w:after="0" w:line="240" w:lineRule="auto"/>
              <w:rPr>
                <w:rFonts w:ascii="Times New Roman" w:eastAsia="Times New Roman" w:hAnsi="Times New Roman" w:cs="Times New Roman"/>
                <w:b/>
                <w:bCs/>
                <w:sz w:val="20"/>
                <w:szCs w:val="24"/>
              </w:rPr>
            </w:pPr>
          </w:p>
          <w:p w:rsidR="00D9768C" w:rsidRPr="00D9768C" w:rsidRDefault="00D9768C" w:rsidP="00D9768C">
            <w:pPr>
              <w:spacing w:after="0" w:line="240" w:lineRule="auto"/>
              <w:rPr>
                <w:rFonts w:ascii="Times New Roman" w:eastAsia="Times New Roman" w:hAnsi="Times New Roman" w:cs="Times New Roman"/>
                <w:bCs/>
                <w:sz w:val="20"/>
                <w:szCs w:val="24"/>
              </w:rPr>
            </w:pPr>
          </w:p>
          <w:p w:rsidR="00D9768C" w:rsidRPr="00D9768C" w:rsidRDefault="00D9768C" w:rsidP="00D9768C">
            <w:pPr>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Approval of Technology Plan by TEA</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Principal confirms that the plan meets all State requirements.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Posting student writings in the building, teacher observation and feedback, benchmarks and STAAR</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Meetings with Curriculum Support Personnel, principal, and observed/incorporated in lesson plans</w:t>
            </w:r>
          </w:p>
        </w:tc>
      </w:tr>
    </w:tbl>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lastRenderedPageBreak/>
        <w:t>GOAL #1</w:t>
      </w:r>
      <w:r w:rsidRPr="00D9768C">
        <w:rPr>
          <w:rFonts w:ascii="Times New Roman" w:eastAsia="Times New Roman" w:hAnsi="Times New Roman" w:cs="Times New Roman"/>
          <w:sz w:val="20"/>
          <w:szCs w:val="24"/>
        </w:rPr>
        <w:t xml:space="preserve">.  </w:t>
      </w: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
          <w:bCs/>
          <w:sz w:val="24"/>
          <w:szCs w:val="24"/>
        </w:rPr>
        <w:t>All Wildorado ISD students will be academically successful.</w:t>
      </w:r>
    </w:p>
    <w:p w:rsidR="00D9768C" w:rsidRPr="00D9768C" w:rsidRDefault="00D9768C" w:rsidP="00D9768C">
      <w:pPr>
        <w:tabs>
          <w:tab w:val="left" w:pos="126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Cs/>
          <w:sz w:val="20"/>
          <w:szCs w:val="24"/>
        </w:rPr>
        <w:t>Student achievement will continue to improve each year as measured by the annual Academic Excellence Indicator System (A.E.I.S.) report.</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b/>
        <w:t>(By 2013-2014, all students will reach high standards, at a minimum attaining proficiency or better in reading/language arts and mathematics). No Child Left Behind Act of 2001. (NCLBA)</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16"/>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OBJECTIVE B.</w:t>
      </w:r>
      <w:r w:rsidRPr="00D9768C">
        <w:rPr>
          <w:rFonts w:ascii="Times New Roman" w:eastAsia="Times New Roman" w:hAnsi="Times New Roman" w:cs="Times New Roman"/>
          <w:sz w:val="20"/>
          <w:szCs w:val="24"/>
        </w:rPr>
        <w:tab/>
        <w:t>The annual average daily attendance rate (A.D.A.) for the District will meet or exceed 9</w:t>
      </w:r>
      <w:r w:rsidRPr="00D9768C">
        <w:rPr>
          <w:rFonts w:ascii="Times New Roman" w:eastAsia="Times New Roman" w:hAnsi="Times New Roman" w:cs="Times New Roman"/>
          <w:b/>
          <w:bCs/>
          <w:sz w:val="20"/>
          <w:szCs w:val="24"/>
        </w:rPr>
        <w:t>7</w:t>
      </w:r>
      <w:r w:rsidRPr="00D9768C">
        <w:rPr>
          <w:rFonts w:ascii="Times New Roman" w:eastAsia="Times New Roman" w:hAnsi="Times New Roman" w:cs="Times New Roman"/>
          <w:sz w:val="20"/>
          <w:szCs w:val="24"/>
        </w:rPr>
        <w:t xml:space="preserve">%.  </w:t>
      </w:r>
    </w:p>
    <w:p w:rsidR="00D9768C" w:rsidRPr="00D9768C" w:rsidRDefault="00D9768C" w:rsidP="00D9768C">
      <w:pPr>
        <w:tabs>
          <w:tab w:val="left" w:pos="1800"/>
        </w:tabs>
        <w:spacing w:after="0" w:line="240" w:lineRule="auto"/>
        <w:rPr>
          <w:rFonts w:ascii="Times New Roman" w:eastAsia="Times New Roman" w:hAnsi="Times New Roman" w:cs="Times New Roman"/>
          <w:sz w:val="16"/>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AEIS, PEIMS, Attendance Records</w:t>
      </w:r>
    </w:p>
    <w:p w:rsidR="00D9768C" w:rsidRPr="00D9768C" w:rsidRDefault="00D9768C" w:rsidP="00D9768C">
      <w:pPr>
        <w:spacing w:after="0" w:line="240" w:lineRule="auto"/>
        <w:ind w:left="3780" w:hanging="1620"/>
        <w:rPr>
          <w:rFonts w:ascii="Times New Roman" w:eastAsia="Times New Roman" w:hAnsi="Times New Roman" w:cs="Times New Roman"/>
          <w:b/>
          <w:sz w:val="16"/>
          <w:szCs w:val="24"/>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1.  Each campus in the district will de</w:t>
            </w:r>
            <w:r w:rsidRPr="00D9768C">
              <w:rPr>
                <w:rFonts w:ascii="Times New Roman" w:eastAsia="Times New Roman" w:hAnsi="Times New Roman" w:cs="Times New Roman"/>
                <w:sz w:val="20"/>
                <w:szCs w:val="24"/>
              </w:rPr>
              <w:softHyphen/>
              <w:t>velop and implement procedures to follow in accounting for all student absences.</w:t>
            </w:r>
          </w:p>
          <w:p w:rsidR="00D9768C" w:rsidRPr="00D9768C" w:rsidRDefault="00D9768C" w:rsidP="00D9768C">
            <w:pPr>
              <w:spacing w:after="0" w:line="240" w:lineRule="auto"/>
              <w:ind w:left="360" w:hanging="360"/>
              <w:rPr>
                <w:rFonts w:ascii="Times New Roman" w:eastAsia="Times New Roman" w:hAnsi="Times New Roman" w:cs="Times New Roman"/>
                <w:b/>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2.  Parents will be kept aware of excessive number of absences for their child(ren).</w:t>
            </w:r>
          </w:p>
          <w:p w:rsidR="00D9768C" w:rsidRPr="00D9768C" w:rsidRDefault="00D9768C" w:rsidP="00D9768C">
            <w:pPr>
              <w:spacing w:after="0" w:line="240" w:lineRule="auto"/>
              <w:ind w:left="360" w:hanging="360"/>
              <w:rPr>
                <w:rFonts w:ascii="Times New Roman" w:eastAsia="Times New Roman" w:hAnsi="Times New Roman" w:cs="Times New Roman"/>
                <w:b/>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3.  Programs to encourage regular student attendance will be utilized at each school campus.</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Annually, prior to the first day of student attendance.</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Routinely throughout the school year.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Each Semester </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Attendance Clerk</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Attendance Clerk</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Counselors</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State Compulsory Attendance Laws, District policies, T.E.A. requirements.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Attendance clerk, principal, student records, teaching staff.  Attendance committee if necessary.</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Improvement Team, Counselor</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State/Local Funds for incentives </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attendance data for</w:t>
            </w:r>
            <w:r w:rsidRPr="00D9768C">
              <w:rPr>
                <w:rFonts w:ascii="Times New Roman" w:eastAsia="Times New Roman" w:hAnsi="Times New Roman" w:cs="Times New Roman"/>
                <w:sz w:val="20"/>
                <w:szCs w:val="20"/>
              </w:rPr>
              <w:t xml:space="preserve"> 2013-2014</w:t>
            </w:r>
            <w:r w:rsidRPr="00D9768C">
              <w:rPr>
                <w:rFonts w:ascii="Times New Roman" w:eastAsia="Times New Roman" w:hAnsi="Times New Roman" w:cs="Times New Roman"/>
                <w:sz w:val="20"/>
                <w:szCs w:val="24"/>
              </w:rPr>
              <w:t>.  Average Daily Attendance at each campus.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records of contact with parents.  (Conferences, letters, phone calls, etc.)</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Programs in place, campus average daily attendance, documented phone calls, visits, memos</w:t>
            </w: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lastRenderedPageBreak/>
        <w:t>GOAL # 2</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 xml:space="preserve">All </w:t>
      </w:r>
      <w:r w:rsidRPr="00D9768C">
        <w:rPr>
          <w:rFonts w:ascii="Times New Roman" w:eastAsia="Times New Roman" w:hAnsi="Times New Roman" w:cs="Times New Roman"/>
          <w:sz w:val="20"/>
          <w:szCs w:val="24"/>
        </w:rPr>
        <w:t>At-Risk</w:t>
      </w:r>
      <w:r w:rsidRPr="00D9768C">
        <w:rPr>
          <w:rFonts w:ascii="Times New Roman" w:eastAsia="Times New Roman" w:hAnsi="Times New Roman" w:cs="Times New Roman"/>
          <w:bCs/>
          <w:sz w:val="20"/>
          <w:szCs w:val="24"/>
        </w:rPr>
        <w:t xml:space="preserve"> students will reach high academic standards, at a minimum attaining proficiency or better in</w:t>
      </w:r>
      <w:r w:rsidRPr="00D9768C">
        <w:rPr>
          <w:rFonts w:ascii="Times New Roman" w:eastAsia="Times New Roman" w:hAnsi="Times New Roman" w:cs="Times New Roman"/>
          <w:sz w:val="20"/>
          <w:szCs w:val="24"/>
        </w:rPr>
        <w:t xml:space="preserve"> science, social studies,</w:t>
      </w:r>
      <w:r w:rsidRPr="00D9768C">
        <w:rPr>
          <w:rFonts w:ascii="Times New Roman" w:eastAsia="Times New Roman" w:hAnsi="Times New Roman" w:cs="Times New Roman"/>
          <w:bCs/>
          <w:sz w:val="20"/>
          <w:szCs w:val="24"/>
        </w:rPr>
        <w:t xml:space="preserve"> reading/language arts, and mathematics. (NCLBA)</w:t>
      </w:r>
    </w:p>
    <w:p w:rsidR="00D9768C" w:rsidRPr="00D9768C" w:rsidRDefault="00D9768C" w:rsidP="00D9768C">
      <w:pPr>
        <w:spacing w:after="0" w:line="240" w:lineRule="auto"/>
        <w:ind w:left="3420" w:hanging="3420"/>
        <w:rPr>
          <w:rFonts w:ascii="Times New Roman" w:eastAsia="Times New Roman" w:hAnsi="Times New Roman" w:cs="Times New Roman"/>
          <w:b/>
          <w:sz w:val="16"/>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Ninety</w:t>
      </w:r>
      <w:r w:rsidRPr="00D9768C">
        <w:rPr>
          <w:rFonts w:ascii="Times New Roman" w:eastAsia="Times New Roman" w:hAnsi="Times New Roman" w:cs="Times New Roman"/>
          <w:sz w:val="20"/>
          <w:szCs w:val="24"/>
        </w:rPr>
        <w:t>-five</w:t>
      </w:r>
      <w:r w:rsidRPr="00D9768C">
        <w:rPr>
          <w:rFonts w:ascii="Times New Roman" w:eastAsia="Times New Roman" w:hAnsi="Times New Roman" w:cs="Times New Roman"/>
          <w:bCs/>
          <w:sz w:val="20"/>
          <w:szCs w:val="24"/>
        </w:rPr>
        <w:t xml:space="preserve"> percent of the District's </w:t>
      </w:r>
      <w:r w:rsidRPr="00D9768C">
        <w:rPr>
          <w:rFonts w:ascii="Times New Roman" w:eastAsia="Times New Roman" w:hAnsi="Times New Roman" w:cs="Times New Roman"/>
          <w:sz w:val="20"/>
          <w:szCs w:val="24"/>
        </w:rPr>
        <w:t>At-Risk</w:t>
      </w:r>
      <w:r w:rsidRPr="00D9768C">
        <w:rPr>
          <w:rFonts w:ascii="Times New Roman" w:eastAsia="Times New Roman" w:hAnsi="Times New Roman" w:cs="Times New Roman"/>
          <w:bCs/>
          <w:sz w:val="20"/>
          <w:szCs w:val="24"/>
        </w:rPr>
        <w:t xml:space="preserve"> students who take the STAAR/STAAR test will pass each area of the test.</w:t>
      </w:r>
    </w:p>
    <w:p w:rsidR="00D9768C" w:rsidRPr="00D9768C" w:rsidRDefault="00D9768C" w:rsidP="00D9768C">
      <w:pPr>
        <w:tabs>
          <w:tab w:val="left" w:pos="1800"/>
        </w:tabs>
        <w:spacing w:after="0" w:line="240" w:lineRule="auto"/>
        <w:rPr>
          <w:rFonts w:ascii="Times New Roman" w:eastAsia="Times New Roman" w:hAnsi="Times New Roman" w:cs="Times New Roman"/>
          <w:bCs/>
          <w:sz w:val="16"/>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RPTE, STAAR, AEIS/TAPR</w:t>
      </w:r>
    </w:p>
    <w:p w:rsidR="00D9768C" w:rsidRPr="00D9768C" w:rsidRDefault="00D9768C" w:rsidP="00D9768C">
      <w:pPr>
        <w:spacing w:after="0" w:line="240" w:lineRule="auto"/>
        <w:ind w:left="2160" w:hanging="2160"/>
        <w:rPr>
          <w:rFonts w:ascii="Times New Roman" w:eastAsia="Times New Roman" w:hAnsi="Times New Roman" w:cs="Times New Roman"/>
          <w:sz w:val="16"/>
          <w:szCs w:val="24"/>
        </w:rPr>
      </w:pPr>
      <w:r w:rsidRPr="00D9768C">
        <w:rPr>
          <w:rFonts w:ascii="Times New Roman" w:eastAsia="Times New Roman" w:hAnsi="Times New Roman" w:cs="Times New Roman"/>
          <w:sz w:val="20"/>
          <w:szCs w:val="24"/>
        </w:rPr>
        <w:tab/>
      </w:r>
    </w:p>
    <w:tbl>
      <w:tblPr>
        <w:tblW w:w="14528" w:type="dxa"/>
        <w:tblLayout w:type="fixed"/>
        <w:tblCellMar>
          <w:left w:w="80" w:type="dxa"/>
          <w:right w:w="80" w:type="dxa"/>
        </w:tblCellMar>
        <w:tblLook w:val="0000" w:firstRow="0" w:lastRow="0" w:firstColumn="0" w:lastColumn="0" w:noHBand="0" w:noVBand="0"/>
      </w:tblPr>
      <w:tblGrid>
        <w:gridCol w:w="3050"/>
        <w:gridCol w:w="2190"/>
        <w:gridCol w:w="2536"/>
        <w:gridCol w:w="3374"/>
        <w:gridCol w:w="3378"/>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  All home language surveys will be reviewed to identify any student that may need ESL services.</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2.  Information concerning</w:t>
            </w: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students' preparation and performance on the annual STAAR will be communi</w:t>
            </w:r>
            <w:r w:rsidRPr="00D9768C">
              <w:rPr>
                <w:rFonts w:ascii="Times New Roman" w:eastAsia="Times New Roman" w:hAnsi="Times New Roman" w:cs="Times New Roman"/>
                <w:sz w:val="20"/>
                <w:szCs w:val="24"/>
              </w:rPr>
              <w:softHyphen/>
              <w:t>cated to all parents.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3. The Academic Excellence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Indicator System/Texas Academic Performance Report will be analyzed to determine if there are weaknesses in the curriculum.</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4.   Campus Report Cards will be analyzed to determine if there are weaknesses in the curriculum.</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5.  TEKS Resource System, vertical alignment of curriculum throughout all grades, TEKS objectives, assessments, collaboration</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First three weeks of the school year.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Spring Semester 2014</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September 1- </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November 30</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Cs/>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Cs/>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Cs/>
                <w:sz w:val="20"/>
                <w:szCs w:val="24"/>
              </w:rPr>
            </w:pPr>
            <w:r w:rsidRPr="00D9768C">
              <w:rPr>
                <w:rFonts w:ascii="Times New Roman" w:eastAsia="Times New Roman" w:hAnsi="Times New Roman" w:cs="Times New Roman"/>
                <w:bCs/>
                <w:sz w:val="20"/>
                <w:szCs w:val="24"/>
              </w:rPr>
              <w:t>Fall 2013</w:t>
            </w: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0"/>
                <w:szCs w:val="20"/>
              </w:rPr>
            </w:pPr>
            <w:r w:rsidRPr="00D9768C">
              <w:rPr>
                <w:rFonts w:ascii="Times New Roman" w:eastAsia="Times New Roman" w:hAnsi="Times New Roman" w:cs="Times New Roman"/>
                <w:sz w:val="20"/>
                <w:szCs w:val="20"/>
              </w:rPr>
              <w:t xml:space="preserve">        August - May</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ESL Teacher</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Attendance Clerk</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Classroom Teachers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Principal/Teaching Staff </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Support Personnel</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student’s home language survey</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b/>
                <w:bCs/>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Student records, counselor and teaching staff, letters, notes or public meetings.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AEIS Report/TAPR, disaggregated data, previous years’ reports.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Report Cards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State &amp; Local Funds, teaching staff, instructional assistants </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Completion of review, number of students identified.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Percent of students' parents contacted.</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Phone logs, documented parent contacts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AEIS Report/TAPR</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Improvement in campus rating</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Teacher feedback, progress reports, report cards, benchmarks</w:t>
            </w:r>
          </w:p>
          <w:p w:rsidR="00D9768C" w:rsidRPr="00D9768C" w:rsidRDefault="00D9768C" w:rsidP="00D9768C">
            <w:pPr>
              <w:spacing w:after="0" w:line="240" w:lineRule="auto"/>
              <w:rPr>
                <w:rFonts w:ascii="Times New Roman" w:eastAsia="Times New Roman" w:hAnsi="Times New Roman" w:cs="Times New Roman"/>
                <w:sz w:val="20"/>
                <w:szCs w:val="24"/>
              </w:rPr>
            </w:pP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lastRenderedPageBreak/>
        <w:t>GOAL # 2</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 xml:space="preserve">All </w:t>
      </w:r>
      <w:r w:rsidRPr="00D9768C">
        <w:rPr>
          <w:rFonts w:ascii="Times New Roman" w:eastAsia="Times New Roman" w:hAnsi="Times New Roman" w:cs="Times New Roman"/>
          <w:sz w:val="20"/>
          <w:szCs w:val="24"/>
        </w:rPr>
        <w:t>At-Risk</w:t>
      </w:r>
      <w:r w:rsidRPr="00D9768C">
        <w:rPr>
          <w:rFonts w:ascii="Times New Roman" w:eastAsia="Times New Roman" w:hAnsi="Times New Roman" w:cs="Times New Roman"/>
          <w:bCs/>
          <w:sz w:val="20"/>
          <w:szCs w:val="24"/>
        </w:rPr>
        <w:t xml:space="preserve"> students will reach high academic standards, at a minimum attaining proficiency or better in</w:t>
      </w:r>
      <w:r w:rsidRPr="00D9768C">
        <w:rPr>
          <w:rFonts w:ascii="Times New Roman" w:eastAsia="Times New Roman" w:hAnsi="Times New Roman" w:cs="Times New Roman"/>
          <w:sz w:val="20"/>
          <w:szCs w:val="24"/>
        </w:rPr>
        <w:t xml:space="preserve"> science, social studies,</w:t>
      </w:r>
      <w:r w:rsidRPr="00D9768C">
        <w:rPr>
          <w:rFonts w:ascii="Times New Roman" w:eastAsia="Times New Roman" w:hAnsi="Times New Roman" w:cs="Times New Roman"/>
          <w:bCs/>
          <w:sz w:val="20"/>
          <w:szCs w:val="24"/>
        </w:rPr>
        <w:t xml:space="preserve"> reading/language arts, and mathematics. (NCLBA)</w:t>
      </w:r>
    </w:p>
    <w:p w:rsidR="00D9768C" w:rsidRPr="00D9768C" w:rsidRDefault="00D9768C" w:rsidP="00D9768C">
      <w:pPr>
        <w:spacing w:after="0" w:line="240" w:lineRule="auto"/>
        <w:ind w:left="3420" w:hanging="3420"/>
        <w:rPr>
          <w:rFonts w:ascii="Times New Roman" w:eastAsia="Times New Roman" w:hAnsi="Times New Roman" w:cs="Times New Roman"/>
          <w:b/>
          <w:sz w:val="20"/>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Ninety</w:t>
      </w:r>
      <w:r w:rsidRPr="00D9768C">
        <w:rPr>
          <w:rFonts w:ascii="Times New Roman" w:eastAsia="Times New Roman" w:hAnsi="Times New Roman" w:cs="Times New Roman"/>
          <w:sz w:val="20"/>
          <w:szCs w:val="24"/>
        </w:rPr>
        <w:t>-five</w:t>
      </w:r>
      <w:r w:rsidRPr="00D9768C">
        <w:rPr>
          <w:rFonts w:ascii="Times New Roman" w:eastAsia="Times New Roman" w:hAnsi="Times New Roman" w:cs="Times New Roman"/>
          <w:bCs/>
          <w:sz w:val="20"/>
          <w:szCs w:val="24"/>
        </w:rPr>
        <w:t xml:space="preserve"> percent of the District's </w:t>
      </w:r>
      <w:r w:rsidRPr="00D9768C">
        <w:rPr>
          <w:rFonts w:ascii="Times New Roman" w:eastAsia="Times New Roman" w:hAnsi="Times New Roman" w:cs="Times New Roman"/>
          <w:sz w:val="20"/>
          <w:szCs w:val="24"/>
        </w:rPr>
        <w:t>At-Risk</w:t>
      </w:r>
      <w:r w:rsidRPr="00D9768C">
        <w:rPr>
          <w:rFonts w:ascii="Times New Roman" w:eastAsia="Times New Roman" w:hAnsi="Times New Roman" w:cs="Times New Roman"/>
          <w:bCs/>
          <w:sz w:val="20"/>
          <w:szCs w:val="24"/>
        </w:rPr>
        <w:t xml:space="preserve"> students who take the STAAR test will pass each area of the test.</w:t>
      </w: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b/>
          <w:bCs/>
          <w:sz w:val="20"/>
          <w:szCs w:val="24"/>
        </w:rPr>
        <w:t>SUMMATIVE EVALUATIONS</w:t>
      </w:r>
      <w:r w:rsidRPr="00D9768C">
        <w:rPr>
          <w:rFonts w:ascii="Times New Roman" w:eastAsia="Times New Roman" w:hAnsi="Times New Roman" w:cs="Times New Roman"/>
          <w:bCs/>
          <w:sz w:val="20"/>
          <w:szCs w:val="24"/>
        </w:rPr>
        <w:t>:  RPTE</w:t>
      </w:r>
      <w:r w:rsidRPr="00D9768C">
        <w:rPr>
          <w:rFonts w:ascii="Times New Roman" w:eastAsia="Times New Roman" w:hAnsi="Times New Roman" w:cs="Times New Roman"/>
          <w:b/>
          <w:bCs/>
          <w:sz w:val="20"/>
          <w:szCs w:val="24"/>
        </w:rPr>
        <w:t xml:space="preserve">, </w:t>
      </w:r>
      <w:r w:rsidRPr="00D9768C">
        <w:rPr>
          <w:rFonts w:ascii="Times New Roman" w:eastAsia="Times New Roman" w:hAnsi="Times New Roman" w:cs="Times New Roman"/>
          <w:sz w:val="20"/>
          <w:szCs w:val="24"/>
        </w:rPr>
        <w:t>STAAR, AEIS</w:t>
      </w:r>
    </w:p>
    <w:p w:rsidR="00D9768C" w:rsidRPr="00D9768C" w:rsidRDefault="00D9768C" w:rsidP="00D9768C">
      <w:pPr>
        <w:spacing w:after="0" w:line="240" w:lineRule="auto"/>
        <w:ind w:left="3420" w:hanging="1980"/>
        <w:rPr>
          <w:rFonts w:ascii="Times New Roman" w:eastAsia="Times New Roman" w:hAnsi="Times New Roman" w:cs="Times New Roman"/>
          <w:sz w:val="20"/>
          <w:szCs w:val="24"/>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44"/>
        <w:gridCol w:w="3374"/>
        <w:gridCol w:w="3370"/>
      </w:tblGrid>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4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Height w:val="3477"/>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6.  The campus will offer tutorials for at-risk students.</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
                <w:bCs/>
                <w:sz w:val="20"/>
                <w:szCs w:val="24"/>
              </w:rPr>
            </w:pPr>
          </w:p>
        </w:tc>
        <w:tc>
          <w:tcPr>
            <w:tcW w:w="254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 xml:space="preserve">State Funds; Teaching Staff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337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Teacher feedback, progress reports, report cards, benchmarks, STAAR data</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w:t>
            </w: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lastRenderedPageBreak/>
        <w:t>GOAL # 3.</w:t>
      </w:r>
      <w:r w:rsidRPr="00D9768C">
        <w:rPr>
          <w:rFonts w:ascii="Times New Roman" w:eastAsia="Times New Roman" w:hAnsi="Times New Roman" w:cs="Times New Roman"/>
          <w:b/>
          <w:sz w:val="20"/>
          <w:szCs w:val="24"/>
        </w:rPr>
        <w:tab/>
        <w:t>A</w:t>
      </w:r>
      <w:r w:rsidRPr="00D9768C">
        <w:rPr>
          <w:rFonts w:ascii="Times New Roman" w:eastAsia="Times New Roman" w:hAnsi="Times New Roman" w:cs="Times New Roman"/>
          <w:bCs/>
          <w:sz w:val="20"/>
          <w:szCs w:val="24"/>
        </w:rPr>
        <w:t>ll students will be taught by "highly qualified" teachers. (NCLBA)</w:t>
      </w:r>
      <w:r w:rsidRPr="00D9768C">
        <w:rPr>
          <w:rFonts w:ascii="Times New Roman" w:eastAsia="Times New Roman" w:hAnsi="Times New Roman" w:cs="Times New Roman"/>
          <w:sz w:val="20"/>
          <w:szCs w:val="24"/>
        </w:rPr>
        <w:tab/>
      </w:r>
    </w:p>
    <w:p w:rsidR="00D9768C" w:rsidRPr="00D9768C" w:rsidRDefault="00D9768C" w:rsidP="00D9768C">
      <w:pPr>
        <w:spacing w:after="0" w:line="240" w:lineRule="auto"/>
        <w:ind w:left="3420" w:hanging="3420"/>
        <w:rPr>
          <w:rFonts w:ascii="Times New Roman" w:eastAsia="Times New Roman" w:hAnsi="Times New Roman" w:cs="Times New Roman"/>
          <w:b/>
          <w:sz w:val="20"/>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All teachers in the district will be fully qualified/certified to teach subjects to which they are assigned.</w:t>
      </w: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HQ Survey, School Report Card</w:t>
      </w:r>
    </w:p>
    <w:p w:rsidR="00D9768C" w:rsidRPr="00D9768C" w:rsidRDefault="00D9768C" w:rsidP="00D9768C">
      <w:pPr>
        <w:spacing w:after="0" w:line="240" w:lineRule="auto"/>
        <w:ind w:left="3420" w:hanging="1980"/>
        <w:rPr>
          <w:rFonts w:ascii="Times New Roman" w:eastAsia="Times New Roman" w:hAnsi="Times New Roman" w:cs="Times New Roman"/>
          <w:sz w:val="20"/>
          <w:szCs w:val="24"/>
        </w:rPr>
      </w:pP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ab/>
            </w: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numPr>
                <w:ilvl w:val="0"/>
                <w:numId w:val="10"/>
              </w:numPr>
              <w:spacing w:after="0" w:line="240" w:lineRule="auto"/>
              <w:ind w:left="258" w:hanging="258"/>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All teachers employed by the district will be highly qualified or participating in an alternate program that qualifies them to teach the subjects they are assigned.  (NCLBA)</w:t>
            </w:r>
          </w:p>
          <w:p w:rsidR="00D9768C" w:rsidRPr="00D9768C" w:rsidRDefault="00D9768C" w:rsidP="00D9768C">
            <w:pPr>
              <w:spacing w:after="0" w:line="240" w:lineRule="auto"/>
              <w:ind w:left="258"/>
              <w:rPr>
                <w:rFonts w:ascii="Times New Roman" w:eastAsia="Times New Roman" w:hAnsi="Times New Roman" w:cs="Times New Roman"/>
                <w:b/>
                <w:bCs/>
                <w:sz w:val="20"/>
                <w:szCs w:val="24"/>
              </w:rPr>
            </w:pPr>
          </w:p>
          <w:p w:rsidR="00D9768C" w:rsidRPr="00D9768C" w:rsidRDefault="00D9768C" w:rsidP="00D9768C">
            <w:pPr>
              <w:spacing w:after="0" w:line="240" w:lineRule="auto"/>
              <w:ind w:left="360" w:hanging="360"/>
              <w:rPr>
                <w:rFonts w:ascii="Times New Roman" w:eastAsia="Times New Roman" w:hAnsi="Times New Roman" w:cs="Times New Roman"/>
                <w:b/>
                <w:bCs/>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2.  As vacancies occur, the administration will actively seek highly qualified applicants to teach shortage areas in the district.  (NCLBA)</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Superintendent/Principal</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State Board of Education</w:t>
            </w:r>
          </w:p>
          <w:p w:rsidR="00D9768C" w:rsidRPr="00D9768C" w:rsidRDefault="00D9768C" w:rsidP="00D9768C">
            <w:pPr>
              <w:spacing w:after="0" w:line="240" w:lineRule="auto"/>
              <w:rPr>
                <w:rFonts w:ascii="Times New Roman" w:eastAsia="Times New Roman" w:hAnsi="Times New Roman" w:cs="Times New Roman"/>
                <w:sz w:val="20"/>
                <w:szCs w:val="24"/>
              </w:rPr>
            </w:pPr>
            <w:smartTag w:uri="urn:schemas-microsoft-com:office:smarttags" w:element="place">
              <w:smartTag w:uri="urn:schemas-microsoft-com:office:smarttags" w:element="PlaceName">
                <w:r w:rsidRPr="00D9768C">
                  <w:rPr>
                    <w:rFonts w:ascii="Times New Roman" w:eastAsia="Times New Roman" w:hAnsi="Times New Roman" w:cs="Times New Roman"/>
                    <w:sz w:val="20"/>
                    <w:szCs w:val="24"/>
                  </w:rPr>
                  <w:t>Regional</w:t>
                </w:r>
              </w:smartTag>
              <w:r w:rsidRPr="00D9768C">
                <w:rPr>
                  <w:rFonts w:ascii="Times New Roman" w:eastAsia="Times New Roman" w:hAnsi="Times New Roman" w:cs="Times New Roman"/>
                  <w:sz w:val="20"/>
                  <w:szCs w:val="24"/>
                </w:rPr>
                <w:t xml:space="preserve"> </w:t>
              </w:r>
              <w:smartTag w:uri="urn:schemas-microsoft-com:office:smarttags" w:element="PlaceName">
                <w:r w:rsidRPr="00D9768C">
                  <w:rPr>
                    <w:rFonts w:ascii="Times New Roman" w:eastAsia="Times New Roman" w:hAnsi="Times New Roman" w:cs="Times New Roman"/>
                    <w:sz w:val="20"/>
                    <w:szCs w:val="24"/>
                  </w:rPr>
                  <w:t>Service</w:t>
                </w:r>
              </w:smartTag>
              <w:r w:rsidRPr="00D9768C">
                <w:rPr>
                  <w:rFonts w:ascii="Times New Roman" w:eastAsia="Times New Roman" w:hAnsi="Times New Roman" w:cs="Times New Roman"/>
                  <w:sz w:val="20"/>
                  <w:szCs w:val="24"/>
                </w:rPr>
                <w:t xml:space="preserve"> </w:t>
              </w:r>
              <w:smartTag w:uri="urn:schemas-microsoft-com:office:smarttags" w:element="PlaceType">
                <w:r w:rsidRPr="00D9768C">
                  <w:rPr>
                    <w:rFonts w:ascii="Times New Roman" w:eastAsia="Times New Roman" w:hAnsi="Times New Roman" w:cs="Times New Roman"/>
                    <w:sz w:val="20"/>
                    <w:szCs w:val="24"/>
                  </w:rPr>
                  <w:t>Center</w:t>
                </w:r>
              </w:smartTag>
            </w:smartTag>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Certification Codes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Local Funds, College Placement Offices, Advertisements, Job Fairs, pool of applicants</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of teachers assigned to teach a subject that they are not certified/ qualified to teach.  Title I reporting – Region 16.</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of subjects taught by non-certified/ nonqualified teachers.</w:t>
            </w:r>
          </w:p>
          <w:p w:rsidR="00D9768C" w:rsidRPr="00D9768C" w:rsidRDefault="00D9768C" w:rsidP="00D9768C">
            <w:pPr>
              <w:spacing w:after="0" w:line="240" w:lineRule="auto"/>
              <w:rPr>
                <w:rFonts w:ascii="Times New Roman" w:eastAsia="Times New Roman" w:hAnsi="Times New Roman" w:cs="Times New Roman"/>
                <w:sz w:val="20"/>
                <w:szCs w:val="24"/>
              </w:rPr>
            </w:pP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lastRenderedPageBreak/>
        <w:t>GOAL # 3.</w:t>
      </w:r>
      <w:r w:rsidRPr="00D9768C">
        <w:rPr>
          <w:rFonts w:ascii="Times New Roman" w:eastAsia="Times New Roman" w:hAnsi="Times New Roman" w:cs="Times New Roman"/>
          <w:b/>
          <w:sz w:val="20"/>
          <w:szCs w:val="24"/>
        </w:rPr>
        <w:tab/>
        <w:t>A</w:t>
      </w:r>
      <w:r w:rsidRPr="00D9768C">
        <w:rPr>
          <w:rFonts w:ascii="Times New Roman" w:eastAsia="Times New Roman" w:hAnsi="Times New Roman" w:cs="Times New Roman"/>
          <w:bCs/>
          <w:sz w:val="20"/>
          <w:szCs w:val="24"/>
        </w:rPr>
        <w:t>ll students will be taught by "highly qualified" teachers. (NCLBA)</w:t>
      </w:r>
    </w:p>
    <w:p w:rsidR="00D9768C" w:rsidRPr="00D9768C" w:rsidRDefault="00D9768C" w:rsidP="00D9768C">
      <w:pPr>
        <w:spacing w:after="0" w:line="240" w:lineRule="auto"/>
        <w:ind w:left="3420" w:hanging="3420"/>
        <w:rPr>
          <w:rFonts w:ascii="Times New Roman" w:eastAsia="Times New Roman" w:hAnsi="Times New Roman" w:cs="Times New Roman"/>
          <w:b/>
          <w:sz w:val="20"/>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B.</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All teachers will receive high-quality professional development.</w:t>
      </w: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Teacher Professional Development Certificates</w:t>
      </w:r>
    </w:p>
    <w:p w:rsidR="00D9768C" w:rsidRPr="00D9768C" w:rsidRDefault="00D9768C" w:rsidP="00D9768C">
      <w:pPr>
        <w:spacing w:after="0" w:line="240" w:lineRule="auto"/>
        <w:ind w:left="2160" w:hanging="216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b/>
      </w:r>
    </w:p>
    <w:tbl>
      <w:tblPr>
        <w:tblW w:w="14528" w:type="dxa"/>
        <w:tblLayout w:type="fixed"/>
        <w:tblCellMar>
          <w:left w:w="80" w:type="dxa"/>
          <w:right w:w="80" w:type="dxa"/>
        </w:tblCellMar>
        <w:tblLook w:val="0000" w:firstRow="0" w:lastRow="0" w:firstColumn="0" w:lastColumn="0" w:noHBand="0" w:noVBand="0"/>
      </w:tblPr>
      <w:tblGrid>
        <w:gridCol w:w="3047"/>
        <w:gridCol w:w="2193"/>
        <w:gridCol w:w="2536"/>
        <w:gridCol w:w="3374"/>
        <w:gridCol w:w="3378"/>
      </w:tblGrid>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47"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1.  Campus Improvement Plans will include training in technology, conflict resolution, and discipline strategies, including classroom managements, district discipline policies, and the Student Code of Conduct. </w:t>
            </w:r>
          </w:p>
          <w:p w:rsidR="00D9768C" w:rsidRPr="00D9768C" w:rsidRDefault="00D9768C" w:rsidP="00D9768C">
            <w:pPr>
              <w:spacing w:after="0" w:line="240" w:lineRule="auto"/>
              <w:ind w:left="360" w:hanging="36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2.  The district will contract with the </w:t>
            </w:r>
            <w:smartTag w:uri="urn:schemas-microsoft-com:office:smarttags" w:element="PlaceName">
              <w:r w:rsidRPr="00D9768C">
                <w:rPr>
                  <w:rFonts w:ascii="Times New Roman" w:eastAsia="Times New Roman" w:hAnsi="Times New Roman" w:cs="Times New Roman"/>
                  <w:sz w:val="20"/>
                  <w:szCs w:val="24"/>
                </w:rPr>
                <w:t>Regional</w:t>
              </w:r>
            </w:smartTag>
            <w:r w:rsidRPr="00D9768C">
              <w:rPr>
                <w:rFonts w:ascii="Times New Roman" w:eastAsia="Times New Roman" w:hAnsi="Times New Roman" w:cs="Times New Roman"/>
                <w:sz w:val="20"/>
                <w:szCs w:val="24"/>
              </w:rPr>
              <w:t xml:space="preserve"> </w:t>
            </w:r>
            <w:smartTag w:uri="urn:schemas-microsoft-com:office:smarttags" w:element="PlaceName">
              <w:r w:rsidRPr="00D9768C">
                <w:rPr>
                  <w:rFonts w:ascii="Times New Roman" w:eastAsia="Times New Roman" w:hAnsi="Times New Roman" w:cs="Times New Roman"/>
                  <w:sz w:val="20"/>
                  <w:szCs w:val="24"/>
                </w:rPr>
                <w:t>Service</w:t>
              </w:r>
            </w:smartTag>
            <w:r w:rsidRPr="00D9768C">
              <w:rPr>
                <w:rFonts w:ascii="Times New Roman" w:eastAsia="Times New Roman" w:hAnsi="Times New Roman" w:cs="Times New Roman"/>
                <w:sz w:val="20"/>
                <w:szCs w:val="24"/>
              </w:rPr>
              <w:t xml:space="preserve"> </w:t>
            </w:r>
            <w:smartTag w:uri="urn:schemas-microsoft-com:office:smarttags" w:element="PlaceType">
              <w:r w:rsidRPr="00D9768C">
                <w:rPr>
                  <w:rFonts w:ascii="Times New Roman" w:eastAsia="Times New Roman" w:hAnsi="Times New Roman" w:cs="Times New Roman"/>
                  <w:sz w:val="20"/>
                  <w:szCs w:val="24"/>
                </w:rPr>
                <w:t>Center</w:t>
              </w:r>
            </w:smartTag>
            <w:r w:rsidRPr="00D9768C">
              <w:rPr>
                <w:rFonts w:ascii="Times New Roman" w:eastAsia="Times New Roman" w:hAnsi="Times New Roman" w:cs="Times New Roman"/>
                <w:sz w:val="20"/>
                <w:szCs w:val="24"/>
              </w:rPr>
              <w:t xml:space="preserve"> for staff development (professional and </w:t>
            </w:r>
            <w:smartTag w:uri="urn:schemas-microsoft-com:office:smarttags" w:element="place">
              <w:r w:rsidRPr="00D9768C">
                <w:rPr>
                  <w:rFonts w:ascii="Times New Roman" w:eastAsia="Times New Roman" w:hAnsi="Times New Roman" w:cs="Times New Roman"/>
                  <w:sz w:val="20"/>
                  <w:szCs w:val="24"/>
                </w:rPr>
                <w:t>Para-</w:t>
              </w:r>
            </w:smartTag>
            <w:r w:rsidRPr="00D9768C">
              <w:rPr>
                <w:rFonts w:ascii="Times New Roman" w:eastAsia="Times New Roman" w:hAnsi="Times New Roman" w:cs="Times New Roman"/>
                <w:sz w:val="20"/>
                <w:szCs w:val="24"/>
              </w:rPr>
              <w:t xml:space="preserve"> professional)</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ind w:left="360" w:hanging="360"/>
              <w:rPr>
                <w:rFonts w:ascii="Times New Roman" w:eastAsia="Times New Roman" w:hAnsi="Times New Roman" w:cs="Times New Roman"/>
                <w:sz w:val="20"/>
                <w:szCs w:val="24"/>
              </w:rPr>
            </w:pPr>
          </w:p>
        </w:tc>
        <w:tc>
          <w:tcPr>
            <w:tcW w:w="2193"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 - February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April - July</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Region 16 support</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Curriculum Support Personnel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Campus Improvement Team, Local Funds, ESC Consultants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ESC Contracts for Instructional and Staff development</w:t>
            </w:r>
            <w:r w:rsidRPr="00D9768C">
              <w:rPr>
                <w:rFonts w:ascii="Times New Roman" w:eastAsia="Times New Roman" w:hAnsi="Times New Roman" w:cs="Times New Roman"/>
                <w:b/>
                <w:bCs/>
                <w:sz w:val="20"/>
                <w:szCs w:val="24"/>
              </w:rPr>
              <w:t>,</w:t>
            </w:r>
            <w:r w:rsidRPr="00D9768C">
              <w:rPr>
                <w:rFonts w:ascii="Times New Roman" w:eastAsia="Times New Roman" w:hAnsi="Times New Roman" w:cs="Times New Roman"/>
                <w:sz w:val="20"/>
                <w:szCs w:val="24"/>
              </w:rPr>
              <w:t xml:space="preserve"> Title II and Leadership Training</w:t>
            </w:r>
            <w:r w:rsidRPr="00D9768C">
              <w:rPr>
                <w:rFonts w:ascii="Times New Roman" w:eastAsia="Times New Roman" w:hAnsi="Times New Roman" w:cs="Times New Roman"/>
                <w:b/>
                <w:bCs/>
                <w:sz w:val="20"/>
                <w:szCs w:val="24"/>
              </w:rPr>
              <w:t>,</w:t>
            </w:r>
            <w:r w:rsidRPr="00D9768C">
              <w:rPr>
                <w:rFonts w:ascii="Times New Roman" w:eastAsia="Times New Roman" w:hAnsi="Times New Roman" w:cs="Times New Roman"/>
                <w:sz w:val="20"/>
                <w:szCs w:val="24"/>
              </w:rPr>
              <w:t xml:space="preserve"> School Board Training, Title V </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Staff Development programs presented. Teacher feedback, Region 16 input and feedback.</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keepNext/>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Services received by the district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GOAL #4.</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All students will be educated in learning environments that are safe, drug free, and conducive to learning.</w:t>
      </w:r>
      <w:r w:rsidRPr="00D9768C">
        <w:rPr>
          <w:rFonts w:ascii="Times New Roman" w:eastAsia="Times New Roman" w:hAnsi="Times New Roman" w:cs="Times New Roman"/>
          <w:b/>
          <w:sz w:val="20"/>
          <w:szCs w:val="24"/>
        </w:rPr>
        <w:t xml:space="preserve">  </w:t>
      </w:r>
      <w:r w:rsidRPr="00D9768C">
        <w:rPr>
          <w:rFonts w:ascii="Times New Roman" w:eastAsia="Times New Roman" w:hAnsi="Times New Roman" w:cs="Times New Roman"/>
          <w:bCs/>
          <w:sz w:val="20"/>
          <w:szCs w:val="24"/>
        </w:rPr>
        <w:t>(NCLBA)</w:t>
      </w:r>
    </w:p>
    <w:p w:rsidR="00D9768C" w:rsidRPr="00D9768C" w:rsidRDefault="00D9768C" w:rsidP="00D9768C">
      <w:pPr>
        <w:spacing w:after="0" w:line="240" w:lineRule="auto"/>
        <w:ind w:left="3140" w:hanging="1720"/>
        <w:rPr>
          <w:rFonts w:ascii="Times New Roman" w:eastAsia="Times New Roman" w:hAnsi="Times New Roman" w:cs="Times New Roman"/>
          <w:sz w:val="20"/>
          <w:szCs w:val="24"/>
        </w:rPr>
      </w:pPr>
    </w:p>
    <w:p w:rsidR="00D9768C" w:rsidRPr="00D9768C" w:rsidRDefault="00D9768C" w:rsidP="00D9768C">
      <w:pPr>
        <w:tabs>
          <w:tab w:val="left" w:pos="1800"/>
        </w:tabs>
        <w:spacing w:after="0" w:line="240" w:lineRule="auto"/>
        <w:ind w:left="1800" w:right="-450" w:hanging="1800"/>
        <w:jc w:val="both"/>
        <w:rPr>
          <w:rFonts w:ascii="Times New Roman" w:eastAsia="Times New Roman" w:hAnsi="Times New Roman" w:cs="Times New Roman"/>
          <w:sz w:val="20"/>
          <w:szCs w:val="24"/>
        </w:rPr>
      </w:pPr>
      <w:r w:rsidRPr="00D9768C">
        <w:rPr>
          <w:rFonts w:ascii="Times New Roman" w:eastAsia="Times New Roman" w:hAnsi="Times New Roman" w:cs="Times New Roman"/>
          <w:b/>
          <w:sz w:val="20"/>
          <w:szCs w:val="24"/>
        </w:rPr>
        <w:t>OBJECTIVE A.</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sz w:val="20"/>
          <w:szCs w:val="24"/>
        </w:rPr>
        <w:t>Reduction of office referrals for disrespectful behavior, fighting, or any other actions unbecoming of a high standard for expected character.</w:t>
      </w:r>
    </w:p>
    <w:p w:rsidR="00D9768C" w:rsidRPr="00D9768C" w:rsidRDefault="00D9768C" w:rsidP="00D9768C">
      <w:pPr>
        <w:tabs>
          <w:tab w:val="left" w:pos="1800"/>
        </w:tabs>
        <w:spacing w:after="0" w:line="240" w:lineRule="auto"/>
        <w:ind w:left="1800" w:right="-450" w:hanging="1800"/>
        <w:jc w:val="both"/>
        <w:rPr>
          <w:rFonts w:ascii="Times New Roman" w:eastAsia="Times New Roman" w:hAnsi="Times New Roman" w:cs="Times New Roman"/>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Discipline referrals.</w:t>
      </w:r>
    </w:p>
    <w:p w:rsidR="00D9768C" w:rsidRPr="00D9768C" w:rsidRDefault="00D9768C" w:rsidP="00D9768C">
      <w:pPr>
        <w:spacing w:after="0" w:line="240" w:lineRule="auto"/>
        <w:ind w:left="3600" w:hanging="2160"/>
        <w:rPr>
          <w:rFonts w:ascii="Times New Roman" w:eastAsia="Times New Roman" w:hAnsi="Times New Roman" w:cs="Times New Roman"/>
          <w:sz w:val="20"/>
          <w:szCs w:val="24"/>
        </w:rPr>
      </w:pPr>
    </w:p>
    <w:tbl>
      <w:tblPr>
        <w:tblW w:w="14570" w:type="dxa"/>
        <w:tblLayout w:type="fixed"/>
        <w:tblCellMar>
          <w:left w:w="80" w:type="dxa"/>
          <w:right w:w="80" w:type="dxa"/>
        </w:tblCellMar>
        <w:tblLook w:val="0000" w:firstRow="0" w:lastRow="0" w:firstColumn="0" w:lastColumn="0" w:noHBand="0" w:noVBand="0"/>
      </w:tblPr>
      <w:tblGrid>
        <w:gridCol w:w="3050"/>
        <w:gridCol w:w="2190"/>
        <w:gridCol w:w="2580"/>
        <w:gridCol w:w="3374"/>
        <w:gridCol w:w="3376"/>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ab/>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8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1.   Character education taught in all classrooms by certified counseling staff</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numPr>
                <w:ilvl w:val="0"/>
                <w:numId w:val="1"/>
              </w:numPr>
              <w:tabs>
                <w:tab w:val="clear" w:pos="360"/>
                <w:tab w:val="num"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Wildorado True Blue Cards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numPr>
                <w:ilvl w:val="0"/>
                <w:numId w:val="1"/>
              </w:numPr>
              <w:tabs>
                <w:tab w:val="clear" w:pos="360"/>
                <w:tab w:val="num"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Increased positive parent contacts via phone conversations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4.  Facebook – to communicate student successes, post needed information, post student celebrations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August – May </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August - May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 – May</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August - September</w:t>
            </w:r>
          </w:p>
        </w:tc>
        <w:tc>
          <w:tcPr>
            <w:tcW w:w="258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Counselor</w:t>
            </w: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 Teaching Staff, Students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Teachers, 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Trained staff</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Professional staff with interest in improving campus character, behavior, attitude</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True Blue Cards, Teachers, Staff, Principal</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Teaching Staff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Computer, Principal, Technology Contact</w:t>
            </w:r>
          </w:p>
        </w:tc>
        <w:tc>
          <w:tcPr>
            <w:tcW w:w="337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Reports of incidences </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ind w:right="-18"/>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of positive cards sent home</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phone calls made/logged</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Positive comments, “likes”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tc>
      </w:tr>
    </w:tbl>
    <w:p w:rsidR="00D9768C" w:rsidRPr="00D9768C" w:rsidRDefault="00D9768C" w:rsidP="00D9768C">
      <w:pPr>
        <w:spacing w:after="0" w:line="240" w:lineRule="auto"/>
        <w:ind w:left="9360" w:firstLine="720"/>
        <w:rPr>
          <w:rFonts w:ascii="Times New Roman" w:eastAsia="Times New Roman" w:hAnsi="Times New Roman" w:cs="Times New Roman"/>
          <w:b/>
          <w:sz w:val="24"/>
          <w:szCs w:val="24"/>
        </w:rPr>
      </w:pPr>
    </w:p>
    <w:p w:rsidR="00D9768C" w:rsidRPr="00D9768C" w:rsidRDefault="00D9768C" w:rsidP="00D9768C">
      <w:pPr>
        <w:spacing w:after="0" w:line="240" w:lineRule="auto"/>
        <w:rPr>
          <w:rFonts w:ascii="Times New Roman" w:eastAsia="Times New Roman" w:hAnsi="Times New Roman" w:cs="Times New Roman"/>
          <w:b/>
          <w:sz w:val="24"/>
          <w:szCs w:val="24"/>
        </w:rPr>
      </w:pPr>
    </w:p>
    <w:p w:rsidR="00D9768C" w:rsidRPr="00D9768C" w:rsidRDefault="00D9768C" w:rsidP="00D9768C">
      <w:pPr>
        <w:spacing w:after="0" w:line="240" w:lineRule="auto"/>
        <w:rPr>
          <w:rFonts w:ascii="Times New Roman" w:eastAsia="Times New Roman" w:hAnsi="Times New Roman" w:cs="Times New Roman"/>
          <w:b/>
          <w:sz w:val="24"/>
          <w:szCs w:val="24"/>
        </w:rPr>
      </w:pPr>
    </w:p>
    <w:p w:rsidR="00D9768C" w:rsidRPr="00D9768C" w:rsidRDefault="00D9768C" w:rsidP="00D9768C">
      <w:pPr>
        <w:spacing w:after="0" w:line="240" w:lineRule="auto"/>
        <w:rPr>
          <w:rFonts w:ascii="Times New Roman" w:eastAsia="Times New Roman" w:hAnsi="Times New Roman" w:cs="Times New Roman"/>
          <w:b/>
          <w:sz w:val="24"/>
          <w:szCs w:val="24"/>
        </w:rPr>
      </w:pPr>
    </w:p>
    <w:p w:rsidR="00D9768C" w:rsidRPr="00D9768C" w:rsidRDefault="00D9768C" w:rsidP="00D9768C">
      <w:pPr>
        <w:spacing w:after="0" w:line="240" w:lineRule="auto"/>
        <w:rPr>
          <w:rFonts w:ascii="Times New Roman" w:eastAsia="Times New Roman" w:hAnsi="Times New Roman" w:cs="Times New Roman"/>
          <w:b/>
          <w:sz w:val="24"/>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lastRenderedPageBreak/>
        <w:t>GOAL # 4.</w:t>
      </w:r>
      <w:r w:rsidRPr="00D9768C">
        <w:rPr>
          <w:rFonts w:ascii="Times New Roman" w:eastAsia="Times New Roman" w:hAnsi="Times New Roman" w:cs="Times New Roman"/>
          <w:sz w:val="20"/>
          <w:szCs w:val="24"/>
        </w:rPr>
        <w:tab/>
      </w:r>
      <w:r w:rsidRPr="00D9768C">
        <w:rPr>
          <w:rFonts w:ascii="Times New Roman" w:eastAsia="Times New Roman" w:hAnsi="Times New Roman" w:cs="Times New Roman"/>
          <w:bCs/>
          <w:sz w:val="20"/>
          <w:szCs w:val="24"/>
        </w:rPr>
        <w:t>All students will be educated in learning environments that are safe, drug free, and conducive to learning.  (NCLBA)</w:t>
      </w:r>
    </w:p>
    <w:p w:rsidR="00D9768C" w:rsidRPr="00D9768C" w:rsidRDefault="00D9768C" w:rsidP="00D9768C">
      <w:pPr>
        <w:tabs>
          <w:tab w:val="left" w:pos="180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B.</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The district will provide training to encourage a safe &amp; healthy learning environment.</w:t>
      </w: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b/>
          <w:bCs/>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State Dept. of Health Reports, District Reports of Serious Health concerns and Accident Reports</w:t>
      </w: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ab/>
      </w:r>
    </w:p>
    <w:tbl>
      <w:tblPr>
        <w:tblW w:w="14480" w:type="dxa"/>
        <w:tblLayout w:type="fixed"/>
        <w:tblCellMar>
          <w:left w:w="80" w:type="dxa"/>
          <w:right w:w="80" w:type="dxa"/>
        </w:tblCellMar>
        <w:tblLook w:val="0000" w:firstRow="0" w:lastRow="0" w:firstColumn="0" w:lastColumn="0" w:noHBand="0" w:noVBand="0"/>
      </w:tblPr>
      <w:tblGrid>
        <w:gridCol w:w="3050"/>
        <w:gridCol w:w="2190"/>
        <w:gridCol w:w="2562"/>
        <w:gridCol w:w="3374"/>
        <w:gridCol w:w="3304"/>
      </w:tblGrid>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6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0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305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1.  Conduct </w:t>
            </w:r>
            <w:r w:rsidRPr="00D9768C">
              <w:rPr>
                <w:rFonts w:ascii="Times New Roman" w:eastAsia="Times New Roman" w:hAnsi="Times New Roman" w:cs="Times New Roman"/>
                <w:b/>
                <w:sz w:val="20"/>
                <w:szCs w:val="24"/>
              </w:rPr>
              <w:t>Safety Audit</w:t>
            </w:r>
            <w:r w:rsidRPr="00D9768C">
              <w:rPr>
                <w:rFonts w:ascii="Times New Roman" w:eastAsia="Times New Roman" w:hAnsi="Times New Roman" w:cs="Times New Roman"/>
                <w:sz w:val="20"/>
                <w:szCs w:val="24"/>
              </w:rPr>
              <w:t xml:space="preserve"> of district facilities for safety hazards to students, staff, and/or community</w:t>
            </w: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tabs>
                <w:tab w:val="left" w:pos="270"/>
              </w:tabs>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2.  The district's health education advisory council will meet no less than one time each semester. </w:t>
            </w:r>
          </w:p>
          <w:p w:rsidR="00D9768C" w:rsidRPr="00D9768C" w:rsidRDefault="00D9768C" w:rsidP="00D9768C">
            <w:pPr>
              <w:spacing w:after="0" w:line="240" w:lineRule="auto"/>
              <w:ind w:left="360" w:hanging="36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3.  The campus will provide information as prescribed by the Texas Education Agency to students and parents concerning bacterial meningitis.</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4.  Annually, student immunizations will be reviewed for TDH compliance requirements.</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5.  Annually, students will be screened for vision, hearing, and scoliosis.</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6.  The District's American with Disabilities Act five-year plan will be reviewed annually.</w:t>
            </w:r>
          </w:p>
        </w:tc>
        <w:tc>
          <w:tcPr>
            <w:tcW w:w="2190"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July 1, 2013 - June 30, 2014</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Fall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Fall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Spring Semester</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keepNext/>
              <w:spacing w:after="0" w:line="240" w:lineRule="auto"/>
              <w:jc w:val="center"/>
              <w:outlineLvl w:val="2"/>
              <w:rPr>
                <w:rFonts w:ascii="Times New Roman" w:eastAsia="Times New Roman" w:hAnsi="Times New Roman" w:cs="Times New Roman"/>
                <w:b/>
                <w:bCs/>
                <w:sz w:val="20"/>
                <w:szCs w:val="24"/>
              </w:rPr>
            </w:pPr>
            <w:r w:rsidRPr="00D9768C">
              <w:rPr>
                <w:rFonts w:ascii="Times New Roman" w:eastAsia="Times New Roman" w:hAnsi="Times New Roman" w:cs="Times New Roman"/>
                <w:sz w:val="20"/>
                <w:szCs w:val="24"/>
              </w:rPr>
              <w:t>Fall Semester</w:t>
            </w:r>
          </w:p>
        </w:tc>
        <w:tc>
          <w:tcPr>
            <w:tcW w:w="256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School Health Advisory Chairman</w:t>
            </w: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School Nurse</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Principal</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School Nurse</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School Nurse</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Daily observation of district facilities; training manuals for safety audits.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Council members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TEA Guidelines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Student records, Texas Department of Health Forms (T.D.H.)</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T.D.H. Forms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Vision/hearing equipment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District </w:t>
            </w:r>
            <w:smartTag w:uri="urn:schemas-microsoft-com:office:smarttags" w:element="City">
              <w:smartTag w:uri="urn:schemas-microsoft-com:office:smarttags" w:element="place">
                <w:r w:rsidRPr="00D9768C">
                  <w:rPr>
                    <w:rFonts w:ascii="Times New Roman" w:eastAsia="Times New Roman" w:hAnsi="Times New Roman" w:cs="Times New Roman"/>
                    <w:sz w:val="20"/>
                    <w:szCs w:val="24"/>
                  </w:rPr>
                  <w:t>ADA</w:t>
                </w:r>
              </w:smartTag>
            </w:smartTag>
            <w:r w:rsidRPr="00D9768C">
              <w:rPr>
                <w:rFonts w:ascii="Times New Roman" w:eastAsia="Times New Roman" w:hAnsi="Times New Roman" w:cs="Times New Roman"/>
                <w:sz w:val="20"/>
                <w:szCs w:val="24"/>
              </w:rPr>
              <w:t xml:space="preserve"> Plan</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Survey of Facilities</w:t>
            </w:r>
          </w:p>
          <w:p w:rsidR="00D9768C" w:rsidRPr="00D9768C" w:rsidRDefault="00D9768C" w:rsidP="00D9768C">
            <w:pPr>
              <w:spacing w:after="0" w:line="240" w:lineRule="auto"/>
              <w:rPr>
                <w:rFonts w:ascii="Times New Roman" w:eastAsia="Times New Roman" w:hAnsi="Times New Roman" w:cs="Times New Roman"/>
                <w:sz w:val="20"/>
                <w:szCs w:val="24"/>
                <w:u w:val="single"/>
              </w:rPr>
            </w:pPr>
            <w:r w:rsidRPr="00D9768C">
              <w:rPr>
                <w:rFonts w:ascii="Times New Roman" w:eastAsia="Times New Roman" w:hAnsi="Times New Roman" w:cs="Times New Roman"/>
                <w:sz w:val="20"/>
                <w:szCs w:val="24"/>
              </w:rPr>
              <w:t>State guidelines for compliance</w:t>
            </w:r>
          </w:p>
        </w:tc>
        <w:tc>
          <w:tcPr>
            <w:tcW w:w="330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Safety hazards corrected.</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Number of meetings/semester</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campus handbook will include notices to parents.</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Local Records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T.D.H. Report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Local Records</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T.D.H. Report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Completion of review</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Appropriate revisions to plan</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Compliance with criteria</w:t>
            </w:r>
          </w:p>
        </w:tc>
      </w:tr>
    </w:tbl>
    <w:p w:rsidR="00D9768C" w:rsidRPr="00D9768C" w:rsidRDefault="00D9768C" w:rsidP="00D9768C">
      <w:pPr>
        <w:tabs>
          <w:tab w:val="left" w:pos="1260"/>
        </w:tabs>
        <w:spacing w:after="0" w:line="240" w:lineRule="auto"/>
        <w:rPr>
          <w:rFonts w:ascii="Times New Roman" w:eastAsia="Times New Roman" w:hAnsi="Times New Roman" w:cs="Times New Roman"/>
          <w:b/>
          <w:sz w:val="24"/>
          <w:szCs w:val="24"/>
        </w:rPr>
      </w:pPr>
      <w:r w:rsidRPr="00D9768C">
        <w:rPr>
          <w:rFonts w:ascii="Times New Roman" w:eastAsia="Times New Roman" w:hAnsi="Times New Roman" w:cs="Times New Roman"/>
          <w:b/>
          <w:sz w:val="24"/>
          <w:szCs w:val="24"/>
        </w:rPr>
        <w:t xml:space="preserve"> *TEC 28.004** SB31, TEC 38.0025, 51.9191 77</w:t>
      </w:r>
      <w:r w:rsidRPr="00D9768C">
        <w:rPr>
          <w:rFonts w:ascii="Times New Roman" w:eastAsia="Times New Roman" w:hAnsi="Times New Roman" w:cs="Times New Roman"/>
          <w:b/>
          <w:sz w:val="24"/>
          <w:szCs w:val="24"/>
          <w:vertAlign w:val="superscript"/>
        </w:rPr>
        <w:t>th</w:t>
      </w:r>
      <w:r w:rsidRPr="00D9768C">
        <w:rPr>
          <w:rFonts w:ascii="Times New Roman" w:eastAsia="Times New Roman" w:hAnsi="Times New Roman" w:cs="Times New Roman"/>
          <w:b/>
          <w:sz w:val="24"/>
          <w:szCs w:val="24"/>
        </w:rPr>
        <w:t xml:space="preserve"> Legislature</w:t>
      </w: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p>
    <w:p w:rsidR="00D9768C" w:rsidRPr="00D9768C" w:rsidRDefault="00D9768C" w:rsidP="00D9768C">
      <w:pPr>
        <w:tabs>
          <w:tab w:val="left" w:pos="1260"/>
        </w:tabs>
        <w:spacing w:after="0" w:line="240" w:lineRule="auto"/>
        <w:ind w:left="1260" w:hanging="1260"/>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lastRenderedPageBreak/>
        <w:t>GOAL # 4.</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All students will be educated in learning environments that are safe, drug free, and conducive to learning.  (NCLBA)</w:t>
      </w:r>
    </w:p>
    <w:p w:rsidR="00D9768C" w:rsidRPr="00D9768C" w:rsidRDefault="00D9768C" w:rsidP="00D9768C">
      <w:pPr>
        <w:tabs>
          <w:tab w:val="left" w:pos="1260"/>
        </w:tabs>
        <w:spacing w:after="0" w:line="240" w:lineRule="auto"/>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ab/>
      </w: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r w:rsidRPr="00D9768C">
        <w:rPr>
          <w:rFonts w:ascii="Times New Roman" w:eastAsia="Times New Roman" w:hAnsi="Times New Roman" w:cs="Times New Roman"/>
          <w:b/>
          <w:sz w:val="20"/>
          <w:szCs w:val="24"/>
        </w:rPr>
        <w:t>OBJECTIVE C.</w:t>
      </w:r>
      <w:r w:rsidRPr="00D9768C">
        <w:rPr>
          <w:rFonts w:ascii="Times New Roman" w:eastAsia="Times New Roman" w:hAnsi="Times New Roman" w:cs="Times New Roman"/>
          <w:b/>
          <w:sz w:val="20"/>
          <w:szCs w:val="24"/>
        </w:rPr>
        <w:tab/>
      </w:r>
      <w:r w:rsidRPr="00D9768C">
        <w:rPr>
          <w:rFonts w:ascii="Times New Roman" w:eastAsia="Times New Roman" w:hAnsi="Times New Roman" w:cs="Times New Roman"/>
          <w:bCs/>
          <w:sz w:val="20"/>
          <w:szCs w:val="24"/>
        </w:rPr>
        <w:t>District-wide, no serious health concerns or playground accidents will occur during the school year.</w:t>
      </w:r>
    </w:p>
    <w:p w:rsidR="00D9768C" w:rsidRPr="00D9768C" w:rsidRDefault="00D9768C" w:rsidP="00D9768C">
      <w:pPr>
        <w:tabs>
          <w:tab w:val="left" w:pos="1800"/>
        </w:tabs>
        <w:spacing w:after="0" w:line="240" w:lineRule="auto"/>
        <w:rPr>
          <w:rFonts w:ascii="Times New Roman" w:eastAsia="Times New Roman" w:hAnsi="Times New Roman" w:cs="Times New Roman"/>
          <w:bCs/>
          <w:sz w:val="20"/>
          <w:szCs w:val="24"/>
        </w:rPr>
      </w:pPr>
    </w:p>
    <w:p w:rsidR="00D9768C" w:rsidRPr="00D9768C" w:rsidRDefault="00D9768C" w:rsidP="00D9768C">
      <w:pPr>
        <w:keepNext/>
        <w:tabs>
          <w:tab w:val="left" w:pos="1800"/>
        </w:tabs>
        <w:spacing w:after="0" w:line="240" w:lineRule="auto"/>
        <w:outlineLvl w:val="1"/>
        <w:rPr>
          <w:rFonts w:ascii="Times New Roman" w:eastAsia="Times New Roman" w:hAnsi="Times New Roman" w:cs="Times New Roman"/>
          <w:b/>
          <w:bCs/>
          <w:sz w:val="20"/>
          <w:szCs w:val="24"/>
        </w:rPr>
      </w:pPr>
      <w:r w:rsidRPr="00D9768C">
        <w:rPr>
          <w:rFonts w:ascii="Times New Roman" w:eastAsia="Times New Roman" w:hAnsi="Times New Roman" w:cs="Times New Roman"/>
          <w:b/>
          <w:bCs/>
          <w:sz w:val="20"/>
          <w:szCs w:val="24"/>
        </w:rPr>
        <w:t xml:space="preserve">SUMMATIVE EVALUATIONS:  </w:t>
      </w:r>
      <w:r w:rsidRPr="00D9768C">
        <w:rPr>
          <w:rFonts w:ascii="Times New Roman" w:eastAsia="Times New Roman" w:hAnsi="Times New Roman" w:cs="Times New Roman"/>
          <w:sz w:val="20"/>
          <w:szCs w:val="24"/>
        </w:rPr>
        <w:t>State Dept. of Health Reports, District Reports of Serious Health concerns and Accident Reports</w:t>
      </w:r>
    </w:p>
    <w:p w:rsidR="00D9768C" w:rsidRPr="00D9768C" w:rsidRDefault="00D9768C" w:rsidP="00D9768C">
      <w:pPr>
        <w:spacing w:after="0" w:line="240" w:lineRule="auto"/>
        <w:ind w:left="3420" w:hanging="1980"/>
        <w:rPr>
          <w:rFonts w:ascii="Times New Roman" w:eastAsia="Times New Roman" w:hAnsi="Times New Roman" w:cs="Times New Roman"/>
          <w:sz w:val="20"/>
          <w:szCs w:val="24"/>
        </w:rPr>
      </w:pPr>
    </w:p>
    <w:tbl>
      <w:tblPr>
        <w:tblW w:w="14528" w:type="dxa"/>
        <w:tblLayout w:type="fixed"/>
        <w:tblCellMar>
          <w:left w:w="80" w:type="dxa"/>
          <w:right w:w="80" w:type="dxa"/>
        </w:tblCellMar>
        <w:tblLook w:val="0000" w:firstRow="0" w:lastRow="0" w:firstColumn="0" w:lastColumn="0" w:noHBand="0" w:noVBand="0"/>
      </w:tblPr>
      <w:tblGrid>
        <w:gridCol w:w="2592"/>
        <w:gridCol w:w="2648"/>
        <w:gridCol w:w="2536"/>
        <w:gridCol w:w="3374"/>
        <w:gridCol w:w="3378"/>
      </w:tblGrid>
      <w:tr w:rsidR="00D9768C" w:rsidRPr="00D9768C" w:rsidTr="00D9768C">
        <w:trPr>
          <w:cantSplit/>
        </w:trPr>
        <w:tc>
          <w:tcPr>
            <w:tcW w:w="259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sz w:val="20"/>
                <w:szCs w:val="24"/>
              </w:rPr>
              <w:tab/>
            </w:r>
          </w:p>
          <w:p w:rsidR="00D9768C" w:rsidRPr="00D9768C" w:rsidRDefault="00D9768C" w:rsidP="00D9768C">
            <w:pPr>
              <w:spacing w:after="0" w:line="240" w:lineRule="auto"/>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STRATEGY</w:t>
            </w:r>
          </w:p>
        </w:tc>
        <w:tc>
          <w:tcPr>
            <w:tcW w:w="264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TIME LINE</w:t>
            </w: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PERSON</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RESPONSIBLE</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RESOURCES</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NEEDED</w:t>
            </w: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FORMATIVE</w:t>
            </w:r>
          </w:p>
          <w:p w:rsidR="00D9768C" w:rsidRPr="00D9768C" w:rsidRDefault="00D9768C" w:rsidP="00D9768C">
            <w:pPr>
              <w:spacing w:after="0" w:line="240" w:lineRule="auto"/>
              <w:ind w:left="2160" w:hanging="2160"/>
              <w:jc w:val="center"/>
              <w:rPr>
                <w:rFonts w:ascii="Times New Roman" w:eastAsia="Times New Roman" w:hAnsi="Times New Roman" w:cs="Times New Roman"/>
                <w:b/>
                <w:sz w:val="20"/>
                <w:szCs w:val="24"/>
              </w:rPr>
            </w:pPr>
            <w:r w:rsidRPr="00D9768C">
              <w:rPr>
                <w:rFonts w:ascii="Times New Roman" w:eastAsia="Times New Roman" w:hAnsi="Times New Roman" w:cs="Times New Roman"/>
                <w:b/>
                <w:sz w:val="20"/>
                <w:szCs w:val="24"/>
              </w:rPr>
              <w:t>EVALUATION</w:t>
            </w:r>
          </w:p>
        </w:tc>
      </w:tr>
      <w:tr w:rsidR="00D9768C" w:rsidRPr="00D9768C" w:rsidTr="00D9768C">
        <w:trPr>
          <w:cantSplit/>
        </w:trPr>
        <w:tc>
          <w:tcPr>
            <w:tcW w:w="2592"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7.  Campus playgrounds and equipment will be monitored/ maintained to ensure student safety.</w:t>
            </w: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p>
          <w:p w:rsidR="00D9768C" w:rsidRPr="00D9768C" w:rsidRDefault="00D9768C" w:rsidP="00D9768C">
            <w:pPr>
              <w:spacing w:after="0" w:line="240" w:lineRule="auto"/>
              <w:ind w:left="270" w:hanging="270"/>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8.  Campus evaluation of current practices to maintain student safety regarding unwanted persons/intruders and additional barriers built and implemented as needed.</w:t>
            </w:r>
          </w:p>
        </w:tc>
        <w:tc>
          <w:tcPr>
            <w:tcW w:w="264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Once each semester and prior to the first day of instruction</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Each semester or as often as necessary as advised by law enforcement agencies</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tc>
        <w:tc>
          <w:tcPr>
            <w:tcW w:w="2536"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Superintendent</w:t>
            </w: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jc w:val="center"/>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w:t>
            </w:r>
          </w:p>
          <w:p w:rsidR="00D9768C" w:rsidRPr="00D9768C" w:rsidRDefault="00D9768C" w:rsidP="00D9768C">
            <w:pPr>
              <w:spacing w:after="0" w:line="240" w:lineRule="auto"/>
              <w:rPr>
                <w:rFonts w:ascii="Times New Roman" w:eastAsia="Times New Roman" w:hAnsi="Times New Roman" w:cs="Times New Roman"/>
                <w:caps/>
                <w:sz w:val="20"/>
                <w:szCs w:val="24"/>
              </w:rPr>
            </w:pPr>
            <w:r w:rsidRPr="00D9768C">
              <w:rPr>
                <w:rFonts w:ascii="Times New Roman" w:eastAsia="Times New Roman" w:hAnsi="Times New Roman" w:cs="Times New Roman"/>
                <w:caps/>
                <w:sz w:val="20"/>
                <w:szCs w:val="24"/>
              </w:rPr>
              <w:t xml:space="preserve">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Superintendent, Local Law Enforcement Agencies, WISD School Board</w:t>
            </w:r>
          </w:p>
        </w:tc>
        <w:tc>
          <w:tcPr>
            <w:tcW w:w="3374"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u w:val="single"/>
              </w:rPr>
            </w:pPr>
            <w:r w:rsidRPr="00D9768C">
              <w:rPr>
                <w:rFonts w:ascii="Times New Roman" w:eastAsia="Times New Roman" w:hAnsi="Times New Roman" w:cs="Times New Roman"/>
                <w:sz w:val="20"/>
                <w:szCs w:val="24"/>
              </w:rPr>
              <w:t xml:space="preserve">The </w:t>
            </w:r>
            <w:smartTag w:uri="urn:schemas-microsoft-com:office:smarttags" w:element="place">
              <w:smartTag w:uri="urn:schemas-microsoft-com:office:smarttags" w:element="country-region">
                <w:r w:rsidRPr="00D9768C">
                  <w:rPr>
                    <w:rFonts w:ascii="Times New Roman" w:eastAsia="Times New Roman" w:hAnsi="Times New Roman" w:cs="Times New Roman"/>
                    <w:sz w:val="20"/>
                    <w:szCs w:val="24"/>
                  </w:rPr>
                  <w:t>United States</w:t>
                </w:r>
              </w:smartTag>
            </w:smartTag>
            <w:r w:rsidRPr="00D9768C">
              <w:rPr>
                <w:rFonts w:ascii="Times New Roman" w:eastAsia="Times New Roman" w:hAnsi="Times New Roman" w:cs="Times New Roman"/>
                <w:sz w:val="20"/>
                <w:szCs w:val="24"/>
              </w:rPr>
              <w:t xml:space="preserve"> Consumer Product Safety Commission Fact Sheet, </w:t>
            </w:r>
            <w:r w:rsidRPr="00D9768C">
              <w:rPr>
                <w:rFonts w:ascii="Times New Roman" w:eastAsia="Times New Roman" w:hAnsi="Times New Roman" w:cs="Times New Roman"/>
                <w:sz w:val="20"/>
                <w:szCs w:val="24"/>
                <w:u w:val="single"/>
              </w:rPr>
              <w:t xml:space="preserve">Tips for Playground Safety, </w:t>
            </w:r>
            <w:r w:rsidRPr="00D9768C">
              <w:rPr>
                <w:rFonts w:ascii="Times New Roman" w:eastAsia="Times New Roman" w:hAnsi="Times New Roman" w:cs="Times New Roman"/>
                <w:sz w:val="20"/>
                <w:szCs w:val="24"/>
              </w:rPr>
              <w:t xml:space="preserve">Publication #324 and the </w:t>
            </w:r>
            <w:r w:rsidRPr="00D9768C">
              <w:rPr>
                <w:rFonts w:ascii="Times New Roman" w:eastAsia="Times New Roman" w:hAnsi="Times New Roman" w:cs="Times New Roman"/>
                <w:sz w:val="20"/>
                <w:szCs w:val="24"/>
                <w:u w:val="single"/>
              </w:rPr>
              <w:t>Public Playground Safety Checklist.</w:t>
            </w:r>
          </w:p>
          <w:p w:rsidR="00D9768C" w:rsidRPr="00D9768C" w:rsidRDefault="00D9768C" w:rsidP="00D9768C">
            <w:pPr>
              <w:spacing w:after="0" w:line="240" w:lineRule="auto"/>
              <w:rPr>
                <w:rFonts w:ascii="Times New Roman" w:eastAsia="Times New Roman" w:hAnsi="Times New Roman" w:cs="Times New Roman"/>
                <w:sz w:val="20"/>
                <w:szCs w:val="24"/>
                <w:u w:val="single"/>
              </w:rPr>
            </w:pPr>
          </w:p>
          <w:p w:rsidR="00D9768C" w:rsidRPr="00D9768C" w:rsidRDefault="00D9768C" w:rsidP="00D9768C">
            <w:pPr>
              <w:spacing w:after="0" w:line="240" w:lineRule="auto"/>
              <w:rPr>
                <w:rFonts w:ascii="Times New Roman" w:eastAsia="Times New Roman" w:hAnsi="Times New Roman" w:cs="Times New Roman"/>
                <w:sz w:val="20"/>
                <w:szCs w:val="24"/>
                <w:u w:val="single"/>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State and Local Funds, Foundation Funds, Board Approval</w:t>
            </w:r>
          </w:p>
          <w:p w:rsidR="00D9768C" w:rsidRPr="00D9768C" w:rsidRDefault="00D9768C" w:rsidP="00D9768C">
            <w:pPr>
              <w:spacing w:after="0" w:line="240" w:lineRule="auto"/>
              <w:rPr>
                <w:rFonts w:ascii="Times New Roman" w:eastAsia="Times New Roman" w:hAnsi="Times New Roman" w:cs="Times New Roman"/>
                <w:sz w:val="20"/>
                <w:szCs w:val="24"/>
              </w:rPr>
            </w:pPr>
          </w:p>
        </w:tc>
        <w:tc>
          <w:tcPr>
            <w:tcW w:w="3378" w:type="dxa"/>
            <w:tcBorders>
              <w:top w:val="single" w:sz="6" w:space="0" w:color="auto"/>
              <w:left w:val="single" w:sz="6" w:space="0" w:color="auto"/>
              <w:bottom w:val="single" w:sz="6" w:space="0" w:color="auto"/>
              <w:right w:val="single" w:sz="6" w:space="0" w:color="auto"/>
            </w:tcBorders>
          </w:tcPr>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Playground/equipment checklist</w:t>
            </w: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 xml:space="preserve"> </w:t>
            </w:r>
          </w:p>
          <w:p w:rsidR="00D9768C" w:rsidRPr="00D9768C" w:rsidRDefault="00D9768C" w:rsidP="00D9768C">
            <w:pPr>
              <w:spacing w:after="0" w:line="240" w:lineRule="auto"/>
              <w:rPr>
                <w:rFonts w:ascii="Times New Roman" w:eastAsia="Times New Roman" w:hAnsi="Times New Roman" w:cs="Times New Roman"/>
                <w:sz w:val="20"/>
                <w:szCs w:val="24"/>
              </w:rPr>
            </w:pPr>
            <w:r w:rsidRPr="00D9768C">
              <w:rPr>
                <w:rFonts w:ascii="Times New Roman" w:eastAsia="Times New Roman" w:hAnsi="Times New Roman" w:cs="Times New Roman"/>
                <w:sz w:val="20"/>
                <w:szCs w:val="24"/>
              </w:rPr>
              <w:t>Safety Drills, Walkthroughs by law enforcement, Law Enforcement feedback/input</w:t>
            </w:r>
          </w:p>
        </w:tc>
      </w:tr>
    </w:tbl>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Times New Roman" w:eastAsia="Times New Roman" w:hAnsi="Times New Roman" w:cs="Times New Roman"/>
          <w:b/>
          <w:sz w:val="28"/>
          <w:szCs w:val="28"/>
          <w:u w:val="single"/>
        </w:rPr>
      </w:pPr>
      <w:r w:rsidRPr="00D9768C">
        <w:rPr>
          <w:rFonts w:ascii="Times New Roman" w:eastAsia="Times New Roman" w:hAnsi="Times New Roman" w:cs="Times New Roman"/>
          <w:b/>
          <w:sz w:val="28"/>
          <w:szCs w:val="28"/>
          <w:u w:val="single"/>
        </w:rPr>
        <w:lastRenderedPageBreak/>
        <w:t>At-Risk Criteria:</w:t>
      </w:r>
    </w:p>
    <w:p w:rsidR="00D9768C" w:rsidRPr="00D9768C" w:rsidRDefault="00D9768C" w:rsidP="00D9768C">
      <w:pPr>
        <w:spacing w:before="240" w:after="0" w:line="240" w:lineRule="auto"/>
        <w:rPr>
          <w:rFonts w:ascii="Times New Roman" w:eastAsia="Times New Roman" w:hAnsi="Times New Roman" w:cs="Times New Roman"/>
          <w:sz w:val="26"/>
          <w:szCs w:val="26"/>
        </w:rPr>
      </w:pPr>
      <w:r w:rsidRPr="00D9768C">
        <w:rPr>
          <w:rFonts w:ascii="Times New Roman" w:eastAsia="Times New Roman" w:hAnsi="Times New Roman" w:cs="Times New Roman"/>
          <w:sz w:val="26"/>
          <w:szCs w:val="26"/>
        </w:rPr>
        <w:t>The State criteria</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"Criteria:idendification of students in at-risk situations"</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xml:space="preserve"> now used to identify students in at-risk situations are defined in </w:t>
      </w:r>
      <w:hyperlink r:id="rId10" w:anchor="ed030.29.081" w:history="1">
        <w:r w:rsidRPr="00D9768C">
          <w:rPr>
            <w:rFonts w:ascii="Times New Roman" w:eastAsia="Times New Roman" w:hAnsi="Times New Roman" w:cs="Times New Roman"/>
            <w:sz w:val="26"/>
            <w:szCs w:val="26"/>
            <w:u w:val="single"/>
          </w:rPr>
          <w:t>Section 29.081 of the Texas Education Code</w:t>
        </w:r>
      </w:hyperlink>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"Texas Education Code:Section 29.081"</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as follows:  each student in grades 7 through 12 who is under 21 years of the age is in an at-risk situation if the student meets one or more of the following criteria</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"Criteria:idendification of students in at-risk situations"</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xml:space="preserve">:  a.) was not advanced from one grade level to the next for two or more school years; b.) has mathematics or reading skills that are two or more years below grade level; c.) did not maintain an average equivalent to 70 on a scale of 100 in two or more courses during a semester, or is not maintaining such an average in two or more courses in the current semester, and is not expected to graduate within four years of the date the student begins ninth grade; d.) did not perform satisfactorily on an assessment instrument administered under Subchapter B, Chapter 39; or e.) is pregnant or a parent.  Additionally, each student in prekindergarten through grade 6 is in an at-risk situation if the student meets one or more of the following criteria:  a.) did not perform satisfactorily on a readiness test or an assessment instrument administered at the beginning of the school year; b.) did not perform satisfactorily on assessment instrument administered under </w:t>
      </w:r>
      <w:hyperlink r:id="rId11" w:anchor="ed001.39.021" w:history="1">
        <w:r w:rsidRPr="00D9768C">
          <w:rPr>
            <w:rFonts w:ascii="Times New Roman" w:eastAsia="Times New Roman" w:hAnsi="Times New Roman" w:cs="Times New Roman"/>
            <w:sz w:val="26"/>
            <w:szCs w:val="26"/>
            <w:u w:val="single"/>
          </w:rPr>
          <w:t>Subchapter B, Chapter 39</w:t>
        </w:r>
      </w:hyperlink>
      <w:r w:rsidRPr="00D9768C">
        <w:rPr>
          <w:rFonts w:ascii="Times New Roman" w:eastAsia="Times New Roman" w:hAnsi="Times New Roman" w:cs="Times New Roman"/>
          <w:sz w:val="26"/>
          <w:szCs w:val="26"/>
        </w:rPr>
        <w:t>; c.) is a student of limited English proficiency, as defined by TEC Section 29.052; d.) is sexually, physically, or psychologically abused; or e.) engages in conduct described by Section 51.03(a), Texas Family Code.</w:t>
      </w:r>
    </w:p>
    <w:p w:rsidR="00D9768C" w:rsidRPr="00D9768C" w:rsidRDefault="00D9768C" w:rsidP="00D9768C">
      <w:pPr>
        <w:spacing w:after="0" w:line="240" w:lineRule="auto"/>
        <w:rPr>
          <w:rFonts w:ascii="Times New Roman" w:eastAsia="Times New Roman" w:hAnsi="Times New Roman" w:cs="Times New Roman"/>
          <w:sz w:val="26"/>
          <w:szCs w:val="26"/>
        </w:rPr>
      </w:pPr>
    </w:p>
    <w:p w:rsidR="00D9768C" w:rsidRPr="00D9768C" w:rsidRDefault="00D9768C" w:rsidP="00D9768C">
      <w:pPr>
        <w:spacing w:before="240" w:after="0" w:line="240" w:lineRule="auto"/>
        <w:rPr>
          <w:rFonts w:ascii="Times New Roman" w:eastAsia="Times New Roman" w:hAnsi="Times New Roman" w:cs="Times New Roman"/>
          <w:sz w:val="26"/>
          <w:szCs w:val="26"/>
        </w:rPr>
      </w:pPr>
      <w:r w:rsidRPr="00D9768C">
        <w:rPr>
          <w:rFonts w:ascii="Times New Roman" w:eastAsia="Times New Roman" w:hAnsi="Times New Roman" w:cs="Times New Roman"/>
          <w:sz w:val="26"/>
          <w:szCs w:val="26"/>
        </w:rPr>
        <w:t>Additionally, students in any grade are identified as in at-risk situations if they are not disabled and reside in a residential placement</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"Residential placement"</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xml:space="preserve"> facility in a district in which the student's parent or legal guardian does not reside, including a detention facility</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"Detention facility"</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substance abuse treatment facility</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"Substance abuse treatment facility"</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emergency shelter</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"Emergency shelter"</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psychiatric hospital</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"Psychiatric hospital"</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halfway house</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"Halfway house"</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or foster family group home</w:t>
      </w:r>
      <w:r w:rsidRPr="00D9768C">
        <w:rPr>
          <w:rFonts w:ascii="Times New Roman" w:eastAsia="Times New Roman" w:hAnsi="Times New Roman" w:cs="Times New Roman"/>
          <w:sz w:val="26"/>
          <w:szCs w:val="26"/>
        </w:rPr>
        <w:fldChar w:fldCharType="begin"/>
      </w:r>
      <w:r w:rsidRPr="00D9768C">
        <w:rPr>
          <w:rFonts w:ascii="Times New Roman" w:eastAsia="Times New Roman" w:hAnsi="Times New Roman" w:cs="Times New Roman"/>
          <w:sz w:val="26"/>
          <w:szCs w:val="26"/>
        </w:rPr>
        <w:instrText>xe "Foster family group home"</w:instrText>
      </w:r>
      <w:r w:rsidRPr="00D9768C">
        <w:rPr>
          <w:rFonts w:ascii="Times New Roman" w:eastAsia="Times New Roman" w:hAnsi="Times New Roman" w:cs="Times New Roman"/>
          <w:sz w:val="26"/>
          <w:szCs w:val="26"/>
        </w:rPr>
        <w:fldChar w:fldCharType="end"/>
      </w:r>
      <w:r w:rsidRPr="00D9768C">
        <w:rPr>
          <w:rFonts w:ascii="Times New Roman" w:eastAsia="Times New Roman" w:hAnsi="Times New Roman" w:cs="Times New Roman"/>
          <w:sz w:val="26"/>
          <w:szCs w:val="26"/>
        </w:rPr>
        <w:t xml:space="preserve">. </w:t>
      </w: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b/>
          <w:sz w:val="32"/>
          <w:szCs w:val="32"/>
          <w:u w:val="single"/>
        </w:rPr>
      </w:pPr>
    </w:p>
    <w:p w:rsidR="00D9768C" w:rsidRPr="00D9768C" w:rsidRDefault="00D9768C" w:rsidP="00D9768C">
      <w:pPr>
        <w:spacing w:after="0" w:line="240" w:lineRule="auto"/>
        <w:rPr>
          <w:rFonts w:ascii="Times New Roman" w:eastAsia="Times New Roman" w:hAnsi="Times New Roman" w:cs="Times New Roman"/>
          <w:b/>
          <w:sz w:val="32"/>
          <w:szCs w:val="32"/>
          <w:u w:val="single"/>
        </w:rPr>
      </w:pPr>
    </w:p>
    <w:p w:rsidR="00D9768C" w:rsidRPr="00D9768C" w:rsidRDefault="00D9768C" w:rsidP="00D9768C">
      <w:pPr>
        <w:spacing w:after="0" w:line="240" w:lineRule="auto"/>
        <w:rPr>
          <w:rFonts w:ascii="Times New Roman" w:eastAsia="Times New Roman" w:hAnsi="Times New Roman" w:cs="Times New Roman"/>
          <w:b/>
          <w:sz w:val="32"/>
          <w:szCs w:val="32"/>
          <w:u w:val="single"/>
        </w:rPr>
      </w:pPr>
    </w:p>
    <w:p w:rsidR="00D9768C" w:rsidRPr="00D9768C" w:rsidRDefault="00D9768C" w:rsidP="00D9768C">
      <w:pPr>
        <w:spacing w:after="0" w:line="240" w:lineRule="auto"/>
        <w:rPr>
          <w:rFonts w:ascii="Times New Roman" w:eastAsia="Times New Roman" w:hAnsi="Times New Roman" w:cs="Times New Roman"/>
          <w:b/>
          <w:sz w:val="32"/>
          <w:szCs w:val="32"/>
          <w:u w:val="single"/>
        </w:rPr>
      </w:pPr>
      <w:r w:rsidRPr="00D9768C">
        <w:rPr>
          <w:rFonts w:ascii="Times New Roman" w:eastAsia="Times New Roman" w:hAnsi="Times New Roman" w:cs="Times New Roman"/>
          <w:b/>
          <w:sz w:val="32"/>
          <w:szCs w:val="32"/>
          <w:u w:val="single"/>
        </w:rPr>
        <w:lastRenderedPageBreak/>
        <w:t>Title I School Wide Components:</w:t>
      </w: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(These ten components are covered in our elementary campus improvement plan in that they are the only school wide Title I campus in our district.)</w:t>
      </w: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1.   A comprehensive needs assessment</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2.   School-wide reform strategies</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3.   Instruction by highly qualified teachers</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 xml:space="preserve">4.   High quality and ongoing professional development </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5.   Strategies to attract highly qualified teacher to high need students</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6.   Strategies to increase parental involvement</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7.   Plans for assisting preschool children in the transition from early childhood programs to elementary program</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8.   Measures to include teachers in the decisions regarding use of academic assessments</w:t>
      </w:r>
    </w:p>
    <w:p w:rsidR="00D9768C" w:rsidRPr="00D9768C" w:rsidRDefault="00D9768C" w:rsidP="00D9768C">
      <w:pPr>
        <w:spacing w:after="0" w:line="240" w:lineRule="auto"/>
        <w:ind w:left="360" w:hanging="360"/>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9.   Activities to ensure that students who experience difficulty mastering the proficient or advanced levels of academic                                               achievement standards shall be provided with effective, timely additional assistance</w:t>
      </w:r>
    </w:p>
    <w:p w:rsidR="00D9768C" w:rsidRPr="00D9768C" w:rsidRDefault="00D9768C" w:rsidP="00D9768C">
      <w:pPr>
        <w:spacing w:after="0" w:line="240" w:lineRule="auto"/>
        <w:rPr>
          <w:rFonts w:ascii="Times New Roman" w:eastAsia="Times New Roman" w:hAnsi="Times New Roman" w:cs="Times New Roman"/>
          <w:sz w:val="28"/>
          <w:szCs w:val="28"/>
        </w:rPr>
      </w:pPr>
      <w:r w:rsidRPr="00D9768C">
        <w:rPr>
          <w:rFonts w:ascii="Times New Roman" w:eastAsia="Times New Roman" w:hAnsi="Times New Roman" w:cs="Times New Roman"/>
          <w:sz w:val="28"/>
          <w:szCs w:val="28"/>
        </w:rPr>
        <w:t>10. Coordination and integration of federal, state, and local services and programs</w:t>
      </w: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rPr>
          <w:rFonts w:ascii="Times New Roman" w:eastAsia="Times New Roman" w:hAnsi="Times New Roman" w:cs="Times New Roman"/>
          <w:sz w:val="28"/>
          <w:szCs w:val="28"/>
        </w:rPr>
      </w:pPr>
    </w:p>
    <w:p w:rsidR="00D9768C" w:rsidRPr="00D9768C" w:rsidRDefault="00D9768C" w:rsidP="00D9768C">
      <w:pPr>
        <w:spacing w:after="0" w:line="240" w:lineRule="auto"/>
        <w:jc w:val="center"/>
        <w:rPr>
          <w:rFonts w:ascii="Times New Roman" w:eastAsia="Times New Roman" w:hAnsi="Times New Roman" w:cs="Times New Roman"/>
          <w:sz w:val="28"/>
          <w:szCs w:val="28"/>
        </w:rPr>
      </w:pPr>
    </w:p>
    <w:p w:rsidR="00D9768C" w:rsidRPr="00D9768C" w:rsidRDefault="00D9768C" w:rsidP="00D9768C">
      <w:pPr>
        <w:spacing w:after="0" w:line="240" w:lineRule="auto"/>
        <w:jc w:val="center"/>
        <w:rPr>
          <w:rFonts w:ascii="Arial" w:eastAsia="Times New Roman" w:hAnsi="Arial" w:cs="Arial"/>
          <w:b/>
          <w:sz w:val="32"/>
          <w:szCs w:val="32"/>
        </w:rPr>
      </w:pPr>
      <w:r w:rsidRPr="00D9768C">
        <w:rPr>
          <w:rFonts w:ascii="Arial" w:eastAsia="Times New Roman" w:hAnsi="Arial" w:cs="Arial"/>
          <w:b/>
          <w:sz w:val="32"/>
          <w:szCs w:val="32"/>
        </w:rPr>
        <w:lastRenderedPageBreak/>
        <w:t>Wildorado ISD Recruitment and Retention Plan</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728"/>
      </w:tblGrid>
      <w:tr w:rsidR="00D9768C" w:rsidRPr="00D9768C" w:rsidTr="00D9768C">
        <w:trPr>
          <w:trHeight w:val="350"/>
        </w:trPr>
        <w:tc>
          <w:tcPr>
            <w:tcW w:w="2448" w:type="dxa"/>
          </w:tcPr>
          <w:p w:rsidR="00D9768C" w:rsidRPr="00D9768C" w:rsidRDefault="00D9768C" w:rsidP="00D9768C">
            <w:pPr>
              <w:spacing w:after="0" w:line="240" w:lineRule="auto"/>
              <w:rPr>
                <w:rFonts w:ascii="Arial" w:eastAsia="Times New Roman" w:hAnsi="Arial" w:cs="Arial"/>
                <w:b/>
                <w:sz w:val="20"/>
                <w:szCs w:val="20"/>
              </w:rPr>
            </w:pPr>
            <w:r w:rsidRPr="00D9768C">
              <w:rPr>
                <w:rFonts w:ascii="Arial" w:eastAsia="Times New Roman" w:hAnsi="Arial" w:cs="Arial"/>
                <w:b/>
                <w:sz w:val="20"/>
                <w:szCs w:val="20"/>
              </w:rPr>
              <w:t>Goal #1</w:t>
            </w:r>
          </w:p>
        </w:tc>
        <w:tc>
          <w:tcPr>
            <w:tcW w:w="10728" w:type="dxa"/>
          </w:tcPr>
          <w:p w:rsidR="00D9768C" w:rsidRPr="00D9768C" w:rsidRDefault="00D9768C" w:rsidP="00D9768C">
            <w:pPr>
              <w:spacing w:after="0" w:line="240" w:lineRule="auto"/>
              <w:rPr>
                <w:rFonts w:ascii="Arial" w:eastAsia="Times New Roman" w:hAnsi="Arial" w:cs="Arial"/>
                <w:sz w:val="20"/>
                <w:szCs w:val="20"/>
              </w:rPr>
            </w:pPr>
            <w:r w:rsidRPr="00D9768C">
              <w:rPr>
                <w:rFonts w:ascii="Arial" w:eastAsia="Times New Roman" w:hAnsi="Arial" w:cs="Arial"/>
                <w:sz w:val="20"/>
                <w:szCs w:val="20"/>
              </w:rPr>
              <w:t>Highly Qualified Staff:  All students will be taught by highly qualified teachers who are assisted by highly qualified paraprofessionals.</w:t>
            </w:r>
          </w:p>
        </w:tc>
      </w:tr>
      <w:tr w:rsidR="00D9768C" w:rsidRPr="00D9768C" w:rsidTr="00D9768C">
        <w:trPr>
          <w:trHeight w:val="788"/>
        </w:trPr>
        <w:tc>
          <w:tcPr>
            <w:tcW w:w="2448" w:type="dxa"/>
          </w:tcPr>
          <w:p w:rsidR="00D9768C" w:rsidRPr="00D9768C" w:rsidRDefault="00D9768C" w:rsidP="00D9768C">
            <w:pPr>
              <w:spacing w:after="0" w:line="240" w:lineRule="auto"/>
              <w:rPr>
                <w:rFonts w:ascii="Arial" w:eastAsia="Times New Roman" w:hAnsi="Arial" w:cs="Arial"/>
                <w:b/>
                <w:sz w:val="20"/>
                <w:szCs w:val="20"/>
              </w:rPr>
            </w:pPr>
          </w:p>
          <w:p w:rsidR="00D9768C" w:rsidRPr="00D9768C" w:rsidRDefault="00D9768C" w:rsidP="00D9768C">
            <w:pPr>
              <w:spacing w:after="0" w:line="240" w:lineRule="auto"/>
              <w:rPr>
                <w:rFonts w:ascii="Arial" w:eastAsia="Times New Roman" w:hAnsi="Arial" w:cs="Arial"/>
                <w:b/>
                <w:sz w:val="20"/>
                <w:szCs w:val="20"/>
              </w:rPr>
            </w:pPr>
            <w:r w:rsidRPr="00D9768C">
              <w:rPr>
                <w:rFonts w:ascii="Arial" w:eastAsia="Times New Roman" w:hAnsi="Arial" w:cs="Arial"/>
                <w:b/>
                <w:sz w:val="20"/>
                <w:szCs w:val="20"/>
              </w:rPr>
              <w:t>Performance Measures</w:t>
            </w:r>
          </w:p>
        </w:tc>
        <w:tc>
          <w:tcPr>
            <w:tcW w:w="10728" w:type="dxa"/>
            <w:vAlign w:val="center"/>
          </w:tcPr>
          <w:p w:rsidR="00D9768C" w:rsidRPr="00D9768C" w:rsidRDefault="00D9768C" w:rsidP="00D9768C">
            <w:pPr>
              <w:spacing w:after="0" w:line="240" w:lineRule="auto"/>
              <w:ind w:left="720"/>
              <w:rPr>
                <w:rFonts w:ascii="Arial" w:eastAsia="Times New Roman" w:hAnsi="Arial" w:cs="Arial"/>
                <w:sz w:val="20"/>
                <w:szCs w:val="20"/>
              </w:rPr>
            </w:pP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100% of core area teachers will be highly qualified by the end of the school year.</w:t>
            </w: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100% of instructional paraprofessionals will meet the highly qualified standards by the end of the school year.</w:t>
            </w: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100% of new hires will meet highly qualified status prior to employment.</w:t>
            </w: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NCLB Indicator 3.1:  The percentage of classes being taught by highly qualified teachers in the aggregate and in high-poverty schools will be 100%.</w:t>
            </w: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NCLB Indicator 3.2:  The percentage of teachers receiving high-quality professional development will be 100%.</w:t>
            </w:r>
          </w:p>
          <w:p w:rsidR="00D9768C" w:rsidRPr="00D9768C" w:rsidRDefault="00D9768C" w:rsidP="00D9768C">
            <w:pPr>
              <w:numPr>
                <w:ilvl w:val="0"/>
                <w:numId w:val="12"/>
              </w:numPr>
              <w:spacing w:after="0" w:line="240" w:lineRule="auto"/>
              <w:rPr>
                <w:rFonts w:ascii="Arial" w:eastAsia="Times New Roman" w:hAnsi="Arial" w:cs="Arial"/>
                <w:sz w:val="20"/>
                <w:szCs w:val="20"/>
              </w:rPr>
            </w:pPr>
            <w:r w:rsidRPr="00D9768C">
              <w:rPr>
                <w:rFonts w:ascii="Arial" w:eastAsia="Times New Roman" w:hAnsi="Arial" w:cs="Arial"/>
                <w:sz w:val="20"/>
                <w:szCs w:val="20"/>
              </w:rPr>
              <w:t>NCLB Indicator 3.3:  The percentage of instructional paraprofessionals (excluding those with sole duties as translators and parental involvement assistants) who are highly qualified will be 100%.</w:t>
            </w:r>
          </w:p>
          <w:p w:rsidR="00D9768C" w:rsidRPr="00D9768C" w:rsidRDefault="00D9768C" w:rsidP="00D9768C">
            <w:pPr>
              <w:spacing w:after="0" w:line="240" w:lineRule="auto"/>
              <w:ind w:left="720"/>
              <w:rPr>
                <w:rFonts w:ascii="Arial" w:eastAsia="Times New Roman" w:hAnsi="Arial" w:cs="Arial"/>
                <w:sz w:val="20"/>
                <w:szCs w:val="20"/>
              </w:rPr>
            </w:pPr>
          </w:p>
        </w:tc>
      </w:tr>
      <w:tr w:rsidR="00D9768C" w:rsidRPr="00D9768C" w:rsidTr="00D9768C">
        <w:trPr>
          <w:trHeight w:val="350"/>
        </w:trPr>
        <w:tc>
          <w:tcPr>
            <w:tcW w:w="2448" w:type="dxa"/>
          </w:tcPr>
          <w:p w:rsidR="00D9768C" w:rsidRPr="00D9768C" w:rsidRDefault="00D9768C" w:rsidP="00D9768C">
            <w:pPr>
              <w:spacing w:after="0" w:line="240" w:lineRule="auto"/>
              <w:rPr>
                <w:rFonts w:ascii="Arial" w:eastAsia="Times New Roman" w:hAnsi="Arial" w:cs="Arial"/>
                <w:b/>
                <w:sz w:val="20"/>
                <w:szCs w:val="20"/>
              </w:rPr>
            </w:pPr>
            <w:r w:rsidRPr="00D9768C">
              <w:rPr>
                <w:rFonts w:ascii="Arial" w:eastAsia="Times New Roman" w:hAnsi="Arial" w:cs="Arial"/>
                <w:b/>
                <w:sz w:val="20"/>
                <w:szCs w:val="20"/>
              </w:rPr>
              <w:t>Summative Evaluation</w:t>
            </w:r>
          </w:p>
        </w:tc>
        <w:tc>
          <w:tcPr>
            <w:tcW w:w="10728" w:type="dxa"/>
          </w:tcPr>
          <w:p w:rsidR="00D9768C" w:rsidRPr="00D9768C" w:rsidRDefault="00D9768C" w:rsidP="00D9768C">
            <w:pPr>
              <w:spacing w:after="0" w:line="240" w:lineRule="auto"/>
              <w:rPr>
                <w:rFonts w:ascii="Arial" w:eastAsia="Times New Roman" w:hAnsi="Arial" w:cs="Arial"/>
                <w:sz w:val="20"/>
                <w:szCs w:val="20"/>
              </w:rPr>
            </w:pPr>
            <w:r w:rsidRPr="00D9768C">
              <w:rPr>
                <w:rFonts w:ascii="Arial" w:eastAsia="Times New Roman" w:hAnsi="Arial" w:cs="Arial"/>
                <w:sz w:val="20"/>
                <w:szCs w:val="20"/>
              </w:rPr>
              <w:t>Personnel files, highly qualified worksheets, and principal attestations.</w:t>
            </w:r>
          </w:p>
        </w:tc>
      </w:tr>
    </w:tbl>
    <w:p w:rsidR="00D9768C" w:rsidRPr="00D9768C" w:rsidRDefault="00D9768C" w:rsidP="00D9768C">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800"/>
        <w:gridCol w:w="1260"/>
        <w:gridCol w:w="2160"/>
        <w:gridCol w:w="1692"/>
      </w:tblGrid>
      <w:tr w:rsidR="00D9768C" w:rsidRPr="00D9768C" w:rsidTr="00D9768C">
        <w:tc>
          <w:tcPr>
            <w:tcW w:w="4428"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Strategy/Activity</w:t>
            </w:r>
          </w:p>
        </w:tc>
        <w:tc>
          <w:tcPr>
            <w:tcW w:w="180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Target Population</w:t>
            </w:r>
          </w:p>
        </w:tc>
        <w:tc>
          <w:tcPr>
            <w:tcW w:w="180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Person Responsible</w:t>
            </w:r>
          </w:p>
        </w:tc>
        <w:tc>
          <w:tcPr>
            <w:tcW w:w="126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Budget/</w:t>
            </w:r>
          </w:p>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Resources</w:t>
            </w:r>
          </w:p>
        </w:tc>
        <w:tc>
          <w:tcPr>
            <w:tcW w:w="216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Formative Assessment</w:t>
            </w:r>
          </w:p>
        </w:tc>
        <w:tc>
          <w:tcPr>
            <w:tcW w:w="1692"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Benchmark Timeline</w:t>
            </w:r>
          </w:p>
        </w:tc>
      </w:tr>
      <w:tr w:rsidR="00D9768C" w:rsidRPr="00D9768C" w:rsidTr="00D9768C">
        <w:trPr>
          <w:trHeight w:val="773"/>
        </w:trPr>
        <w:tc>
          <w:tcPr>
            <w:tcW w:w="4428"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Analyze data from paraprofessionals’ files to ensure all instructional aides are highly qualified.</w:t>
            </w: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720"/>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Require any instructional aides not considered highly qualified to complete TOP training.</w:t>
            </w: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Provide incentives for teachers to attain </w:t>
            </w:r>
            <w:smartTag w:uri="urn:schemas-microsoft-com:office:smarttags" w:element="stockticker">
              <w:r w:rsidRPr="00D9768C">
                <w:rPr>
                  <w:rFonts w:ascii="Arial" w:eastAsia="Times New Roman" w:hAnsi="Arial" w:cs="Arial"/>
                  <w:sz w:val="16"/>
                  <w:szCs w:val="16"/>
                </w:rPr>
                <w:t>ESL</w:t>
              </w:r>
            </w:smartTag>
            <w:r w:rsidRPr="00D9768C">
              <w:rPr>
                <w:rFonts w:ascii="Arial" w:eastAsia="Times New Roman" w:hAnsi="Arial" w:cs="Arial"/>
                <w:sz w:val="16"/>
                <w:szCs w:val="16"/>
              </w:rPr>
              <w:t>/GT certification.</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Assign highly qualified teachers in equal proportions to all campuses, including low-income and minority areas. </w:t>
            </w:r>
          </w:p>
          <w:p w:rsidR="00D9768C" w:rsidRPr="00D9768C" w:rsidRDefault="00D9768C" w:rsidP="00D9768C">
            <w:pPr>
              <w:spacing w:after="0" w:line="240" w:lineRule="auto"/>
              <w:rPr>
                <w:rFonts w:ascii="Arial" w:eastAsia="Times New Roman" w:hAnsi="Arial" w:cs="Arial"/>
                <w:sz w:val="16"/>
                <w:szCs w:val="16"/>
              </w:rPr>
            </w:pPr>
          </w:p>
        </w:tc>
        <w:tc>
          <w:tcPr>
            <w:tcW w:w="1800"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Instructional Paraprofessionals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Instructional Paraprofessionals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tc>
        <w:tc>
          <w:tcPr>
            <w:tcW w:w="1800"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Principals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Principals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Superintendent</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Principal</w:t>
            </w:r>
          </w:p>
        </w:tc>
        <w:tc>
          <w:tcPr>
            <w:tcW w:w="1260"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tc>
        <w:tc>
          <w:tcPr>
            <w:tcW w:w="2160"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Personnel files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Professional Development records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Professional Development records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Number of paraprofessionals attending TOP training</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Staff Development records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Stipends paid</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Personnel files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Personnel files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Campus demographics</w:t>
            </w:r>
          </w:p>
        </w:tc>
        <w:tc>
          <w:tcPr>
            <w:tcW w:w="1692" w:type="dxa"/>
          </w:tcPr>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24, 2013</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24,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May 25,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May 25,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tc>
      </w:tr>
    </w:tbl>
    <w:p w:rsidR="00D9768C" w:rsidRPr="00D9768C" w:rsidRDefault="00D9768C" w:rsidP="00D9768C">
      <w:pPr>
        <w:spacing w:after="0" w:line="240" w:lineRule="auto"/>
        <w:rPr>
          <w:rFonts w:ascii="Times New Roman" w:eastAsia="Times New Roman" w:hAnsi="Times New Roman" w:cs="Times New Roman"/>
          <w:sz w:val="24"/>
          <w:szCs w:val="24"/>
        </w:rPr>
      </w:pPr>
    </w:p>
    <w:p w:rsidR="00D9768C" w:rsidRPr="00D9768C" w:rsidRDefault="00D9768C" w:rsidP="00D9768C">
      <w:pPr>
        <w:spacing w:after="0" w:line="240" w:lineRule="auto"/>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800"/>
        <w:gridCol w:w="1260"/>
        <w:gridCol w:w="2160"/>
        <w:gridCol w:w="1692"/>
      </w:tblGrid>
      <w:tr w:rsidR="00D9768C" w:rsidRPr="00D9768C" w:rsidTr="00D9768C">
        <w:tc>
          <w:tcPr>
            <w:tcW w:w="4428"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lastRenderedPageBreak/>
              <w:t>Strategy/Activity</w:t>
            </w:r>
          </w:p>
        </w:tc>
        <w:tc>
          <w:tcPr>
            <w:tcW w:w="180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Target Population</w:t>
            </w:r>
          </w:p>
        </w:tc>
        <w:tc>
          <w:tcPr>
            <w:tcW w:w="180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Person Responsible</w:t>
            </w:r>
          </w:p>
        </w:tc>
        <w:tc>
          <w:tcPr>
            <w:tcW w:w="126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Budget/</w:t>
            </w:r>
          </w:p>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Resources</w:t>
            </w:r>
          </w:p>
        </w:tc>
        <w:tc>
          <w:tcPr>
            <w:tcW w:w="2160"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Formative Assessment</w:t>
            </w:r>
          </w:p>
        </w:tc>
        <w:tc>
          <w:tcPr>
            <w:tcW w:w="1692" w:type="dxa"/>
          </w:tcPr>
          <w:p w:rsidR="00D9768C" w:rsidRPr="00D9768C" w:rsidRDefault="00D9768C" w:rsidP="00D9768C">
            <w:pPr>
              <w:spacing w:after="0" w:line="240" w:lineRule="auto"/>
              <w:jc w:val="center"/>
              <w:rPr>
                <w:rFonts w:ascii="Arial" w:eastAsia="Times New Roman" w:hAnsi="Arial" w:cs="Arial"/>
                <w:b/>
                <w:sz w:val="16"/>
                <w:szCs w:val="16"/>
              </w:rPr>
            </w:pPr>
            <w:r w:rsidRPr="00D9768C">
              <w:rPr>
                <w:rFonts w:ascii="Arial" w:eastAsia="Times New Roman" w:hAnsi="Arial" w:cs="Arial"/>
                <w:b/>
                <w:sz w:val="16"/>
                <w:szCs w:val="16"/>
              </w:rPr>
              <w:t>Benchmark Timeline</w:t>
            </w:r>
          </w:p>
        </w:tc>
      </w:tr>
      <w:tr w:rsidR="00D9768C" w:rsidRPr="00D9768C" w:rsidTr="00D9768C">
        <w:trPr>
          <w:trHeight w:val="773"/>
        </w:trPr>
        <w:tc>
          <w:tcPr>
            <w:tcW w:w="4428" w:type="dxa"/>
          </w:tcPr>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Conduct recruitment activities to ensure highly qualified personnel in all positions. Activities will include participating in job fairs, posting vacancies in multiple sites/organizations and maintaining active webpage.  </w:t>
            </w: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Establish an effective teacher mentoring system in order to retain highly qualified staff.</w:t>
            </w: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Analyze data from all teachers’ certifications, testing, staff development, and service records to ensure that all meet highly qualified status.</w:t>
            </w: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Assist teachers in maintaining or attaining certification through alternative programs, GT certification, </w:t>
            </w:r>
            <w:smartTag w:uri="urn:schemas-microsoft-com:office:smarttags" w:element="stockticker">
              <w:r w:rsidRPr="00D9768C">
                <w:rPr>
                  <w:rFonts w:ascii="Arial" w:eastAsia="Times New Roman" w:hAnsi="Arial" w:cs="Arial"/>
                  <w:sz w:val="16"/>
                  <w:szCs w:val="16"/>
                </w:rPr>
                <w:t>ESL</w:t>
              </w:r>
            </w:smartTag>
            <w:r w:rsidRPr="00D9768C">
              <w:rPr>
                <w:rFonts w:ascii="Arial" w:eastAsia="Times New Roman" w:hAnsi="Arial" w:cs="Arial"/>
                <w:sz w:val="16"/>
                <w:szCs w:val="16"/>
              </w:rPr>
              <w:t xml:space="preserve"> certification, coursework, and TExES testing in order to assure all staff is highly qualified.</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numPr>
                <w:ilvl w:val="0"/>
                <w:numId w:val="13"/>
              </w:numPr>
              <w:spacing w:after="0" w:line="240" w:lineRule="auto"/>
              <w:rPr>
                <w:rFonts w:ascii="Arial" w:eastAsia="Times New Roman" w:hAnsi="Arial" w:cs="Arial"/>
                <w:sz w:val="16"/>
                <w:szCs w:val="16"/>
              </w:rPr>
            </w:pPr>
            <w:r w:rsidRPr="00D9768C">
              <w:rPr>
                <w:rFonts w:ascii="Arial" w:eastAsia="Times New Roman" w:hAnsi="Arial" w:cs="Arial"/>
                <w:sz w:val="16"/>
                <w:szCs w:val="16"/>
              </w:rPr>
              <w:t>Provide incentives for teachers to attain a higher degree then they currently hold.</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ind w:left="360"/>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tc>
        <w:tc>
          <w:tcPr>
            <w:tcW w:w="1800" w:type="dxa"/>
          </w:tcPr>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Staff Members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All Teachers</w:t>
            </w:r>
          </w:p>
        </w:tc>
        <w:tc>
          <w:tcPr>
            <w:tcW w:w="1800" w:type="dxa"/>
          </w:tcPr>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Superintendent</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Principal</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Superintendent</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Principal</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 xml:space="preserve">   Superintendent</w:t>
            </w:r>
          </w:p>
        </w:tc>
        <w:tc>
          <w:tcPr>
            <w:tcW w:w="1260" w:type="dxa"/>
          </w:tcPr>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Title II, A</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Local Funds Title II, A</w:t>
            </w:r>
          </w:p>
        </w:tc>
        <w:tc>
          <w:tcPr>
            <w:tcW w:w="2160" w:type="dxa"/>
          </w:tcPr>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Number of positions posted</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Number of applications completed</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Number of visits on the web page counter</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smartTag w:uri="urn:schemas-microsoft-com:office:smarttags" w:element="City">
              <w:smartTag w:uri="urn:schemas-microsoft-com:office:smarttags" w:element="place">
                <w:r w:rsidRPr="00D9768C">
                  <w:rPr>
                    <w:rFonts w:ascii="Arial" w:eastAsia="Times New Roman" w:hAnsi="Arial" w:cs="Arial"/>
                    <w:sz w:val="16"/>
                    <w:szCs w:val="16"/>
                  </w:rPr>
                  <w:t>Mentor</w:t>
                </w:r>
              </w:smartTag>
            </w:smartTag>
            <w:r w:rsidRPr="00D9768C">
              <w:rPr>
                <w:rFonts w:ascii="Arial" w:eastAsia="Times New Roman" w:hAnsi="Arial" w:cs="Arial"/>
                <w:sz w:val="16"/>
                <w:szCs w:val="16"/>
              </w:rPr>
              <w:t xml:space="preserve"> assignments</w:t>
            </w:r>
          </w:p>
          <w:p w:rsidR="00D9768C" w:rsidRPr="00D9768C" w:rsidRDefault="00D9768C" w:rsidP="00D9768C">
            <w:pPr>
              <w:spacing w:after="0" w:line="240" w:lineRule="auto"/>
              <w:rPr>
                <w:rFonts w:ascii="Arial" w:eastAsia="Times New Roman" w:hAnsi="Arial" w:cs="Arial"/>
                <w:sz w:val="16"/>
                <w:szCs w:val="16"/>
              </w:rPr>
            </w:pPr>
            <w:smartTag w:uri="urn:schemas-microsoft-com:office:smarttags" w:element="City">
              <w:smartTag w:uri="urn:schemas-microsoft-com:office:smarttags" w:element="place">
                <w:r w:rsidRPr="00D9768C">
                  <w:rPr>
                    <w:rFonts w:ascii="Arial" w:eastAsia="Times New Roman" w:hAnsi="Arial" w:cs="Arial"/>
                    <w:sz w:val="16"/>
                    <w:szCs w:val="16"/>
                  </w:rPr>
                  <w:t>Mentor</w:t>
                </w:r>
              </w:smartTag>
            </w:smartTag>
            <w:r w:rsidRPr="00D9768C">
              <w:rPr>
                <w:rFonts w:ascii="Arial" w:eastAsia="Times New Roman" w:hAnsi="Arial" w:cs="Arial"/>
                <w:sz w:val="16"/>
                <w:szCs w:val="16"/>
              </w:rPr>
              <w:t xml:space="preserve"> conference logs</w:t>
            </w:r>
          </w:p>
          <w:p w:rsidR="00D9768C" w:rsidRPr="00D9768C" w:rsidRDefault="00D9768C" w:rsidP="00D9768C">
            <w:pPr>
              <w:spacing w:after="0" w:line="240" w:lineRule="auto"/>
              <w:rPr>
                <w:rFonts w:ascii="Arial" w:eastAsia="Times New Roman" w:hAnsi="Arial" w:cs="Arial"/>
                <w:sz w:val="16"/>
                <w:szCs w:val="16"/>
              </w:rPr>
            </w:pPr>
            <w:smartTag w:uri="urn:schemas-microsoft-com:office:smarttags" w:element="City">
              <w:smartTag w:uri="urn:schemas-microsoft-com:office:smarttags" w:element="place">
                <w:r w:rsidRPr="00D9768C">
                  <w:rPr>
                    <w:rFonts w:ascii="Arial" w:eastAsia="Times New Roman" w:hAnsi="Arial" w:cs="Arial"/>
                    <w:sz w:val="16"/>
                    <w:szCs w:val="16"/>
                  </w:rPr>
                  <w:t>Mentor</w:t>
                </w:r>
              </w:smartTag>
            </w:smartTag>
            <w:r w:rsidRPr="00D9768C">
              <w:rPr>
                <w:rFonts w:ascii="Arial" w:eastAsia="Times New Roman" w:hAnsi="Arial" w:cs="Arial"/>
                <w:sz w:val="16"/>
                <w:szCs w:val="16"/>
              </w:rPr>
              <w:t xml:space="preserve"> journals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Personnel files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Professional Development records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Teacher interviews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Number of teachers in ACPs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Professional Development records</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Staff Development records</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Stipends paid</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Personnel files</w:t>
            </w:r>
          </w:p>
          <w:p w:rsidR="00D9768C" w:rsidRPr="00D9768C" w:rsidRDefault="00D9768C" w:rsidP="00D9768C">
            <w:pPr>
              <w:spacing w:after="0" w:line="240" w:lineRule="auto"/>
              <w:rPr>
                <w:rFonts w:ascii="Arial" w:eastAsia="Times New Roman" w:hAnsi="Arial" w:cs="Arial"/>
                <w:sz w:val="16"/>
                <w:szCs w:val="16"/>
              </w:rPr>
            </w:pPr>
          </w:p>
        </w:tc>
        <w:tc>
          <w:tcPr>
            <w:tcW w:w="1692" w:type="dxa"/>
          </w:tcPr>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Sept. 1,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Feb. 1,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May 1,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Dec. 16, 2013</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Apr. 3, 2014</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15, 2013</w:t>
            </w: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r w:rsidRPr="00D9768C">
              <w:rPr>
                <w:rFonts w:ascii="Arial" w:eastAsia="Times New Roman" w:hAnsi="Arial" w:cs="Arial"/>
                <w:sz w:val="16"/>
                <w:szCs w:val="16"/>
              </w:rPr>
              <w:t>Aug. 1, 2014</w:t>
            </w:r>
          </w:p>
          <w:p w:rsidR="00D9768C" w:rsidRPr="00D9768C" w:rsidRDefault="00D9768C" w:rsidP="00D9768C">
            <w:pPr>
              <w:spacing w:after="0" w:line="240" w:lineRule="auto"/>
              <w:rPr>
                <w:rFonts w:ascii="Arial" w:eastAsia="Times New Roman" w:hAnsi="Arial" w:cs="Arial"/>
                <w:sz w:val="16"/>
                <w:szCs w:val="16"/>
              </w:rPr>
            </w:pPr>
          </w:p>
        </w:tc>
      </w:tr>
    </w:tbl>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jc w:val="center"/>
        <w:rPr>
          <w:rFonts w:ascii="Arial" w:eastAsia="Times New Roman" w:hAnsi="Arial" w:cs="Arial"/>
          <w:b/>
          <w:sz w:val="32"/>
          <w:szCs w:val="32"/>
        </w:rPr>
      </w:pPr>
    </w:p>
    <w:p w:rsidR="00D9768C" w:rsidRPr="00D9768C" w:rsidRDefault="00D9768C" w:rsidP="00D9768C">
      <w:pPr>
        <w:spacing w:after="0" w:line="240" w:lineRule="auto"/>
        <w:ind w:left="720"/>
        <w:rPr>
          <w:rFonts w:ascii="Times New Roman" w:eastAsia="Times New Roman" w:hAnsi="Times New Roman" w:cs="Times New Roman"/>
          <w:sz w:val="24"/>
          <w:szCs w:val="24"/>
        </w:rPr>
      </w:pPr>
    </w:p>
    <w:p w:rsidR="00D9768C" w:rsidRPr="00D9768C" w:rsidRDefault="00D9768C" w:rsidP="00D9768C">
      <w:pPr>
        <w:spacing w:after="0" w:line="240" w:lineRule="auto"/>
        <w:jc w:val="center"/>
        <w:rPr>
          <w:rFonts w:ascii="Arial" w:eastAsia="Times New Roman" w:hAnsi="Arial" w:cs="Arial"/>
          <w:b/>
          <w:sz w:val="32"/>
          <w:szCs w:val="32"/>
        </w:rPr>
      </w:pPr>
    </w:p>
    <w:p w:rsidR="009012AB" w:rsidRDefault="009012AB"/>
    <w:sectPr w:rsidR="009012AB" w:rsidSect="00D9768C">
      <w:headerReference w:type="even" r:id="rId12"/>
      <w:footerReference w:type="even" r:id="rId13"/>
      <w:footerReference w:type="default" r:id="rId14"/>
      <w:pgSz w:w="15840" w:h="12240" w:orient="landscape" w:code="1"/>
      <w:pgMar w:top="1008" w:right="108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7E" w:rsidRDefault="00D7257E">
      <w:pPr>
        <w:spacing w:after="0" w:line="240" w:lineRule="auto"/>
      </w:pPr>
      <w:r>
        <w:separator/>
      </w:r>
    </w:p>
  </w:endnote>
  <w:endnote w:type="continuationSeparator" w:id="0">
    <w:p w:rsidR="00D7257E" w:rsidRDefault="00D7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8C" w:rsidRDefault="00D97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68C" w:rsidRDefault="00D97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8C" w:rsidRDefault="00D97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1D2">
      <w:rPr>
        <w:rStyle w:val="PageNumber"/>
        <w:noProof/>
      </w:rPr>
      <w:t>1</w:t>
    </w:r>
    <w:r>
      <w:rPr>
        <w:rStyle w:val="PageNumber"/>
      </w:rPr>
      <w:fldChar w:fldCharType="end"/>
    </w:r>
  </w:p>
  <w:p w:rsidR="00D9768C" w:rsidRDefault="00D9768C">
    <w:pPr>
      <w:pStyle w:val="Footer"/>
      <w:tabs>
        <w:tab w:val="left" w:pos="64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7E" w:rsidRDefault="00D7257E">
      <w:pPr>
        <w:spacing w:after="0" w:line="240" w:lineRule="auto"/>
      </w:pPr>
      <w:r>
        <w:separator/>
      </w:r>
    </w:p>
  </w:footnote>
  <w:footnote w:type="continuationSeparator" w:id="0">
    <w:p w:rsidR="00D7257E" w:rsidRDefault="00D72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8C" w:rsidRDefault="00D9768C">
    <w:pPr>
      <w:pStyle w:val="Header"/>
      <w:framePr w:w="576" w:wrap="around" w:vAnchor="page" w:hAnchor="page" w:x="7345"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9768C" w:rsidRDefault="00D9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F"/>
    <w:multiLevelType w:val="hybridMultilevel"/>
    <w:tmpl w:val="54E42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71F7D"/>
    <w:multiLevelType w:val="multilevel"/>
    <w:tmpl w:val="A31E3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45778D"/>
    <w:multiLevelType w:val="multilevel"/>
    <w:tmpl w:val="3E3E63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3">
    <w:nsid w:val="1AAE4810"/>
    <w:multiLevelType w:val="hybridMultilevel"/>
    <w:tmpl w:val="4EBC1C24"/>
    <w:lvl w:ilvl="0" w:tplc="7BC6E142">
      <w:start w:val="3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218355E3"/>
    <w:multiLevelType w:val="hybridMultilevel"/>
    <w:tmpl w:val="24FC63A8"/>
    <w:lvl w:ilvl="0" w:tplc="0646ED24">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nsid w:val="25C662BF"/>
    <w:multiLevelType w:val="hybridMultilevel"/>
    <w:tmpl w:val="EC6A5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4640F"/>
    <w:multiLevelType w:val="multilevel"/>
    <w:tmpl w:val="6C3A6C40"/>
    <w:lvl w:ilvl="0">
      <w:start w:val="25"/>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7">
    <w:nsid w:val="3076510D"/>
    <w:multiLevelType w:val="hybridMultilevel"/>
    <w:tmpl w:val="6C3A6C40"/>
    <w:lvl w:ilvl="0" w:tplc="1928569E">
      <w:start w:val="25"/>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337E3148"/>
    <w:multiLevelType w:val="hybridMultilevel"/>
    <w:tmpl w:val="4B8EE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35C6D"/>
    <w:multiLevelType w:val="hybridMultilevel"/>
    <w:tmpl w:val="CBCE3B40"/>
    <w:lvl w:ilvl="0" w:tplc="C0A06BCC">
      <w:start w:val="2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51415F40"/>
    <w:multiLevelType w:val="hybridMultilevel"/>
    <w:tmpl w:val="545E23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52301"/>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5D6F3A36"/>
    <w:multiLevelType w:val="multilevel"/>
    <w:tmpl w:val="A31E3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7542787"/>
    <w:multiLevelType w:val="hybridMultilevel"/>
    <w:tmpl w:val="A5D2078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lvlOverride w:ilvl="0">
      <w:startOverride w:val="2"/>
    </w:lvlOverride>
  </w:num>
  <w:num w:numId="3">
    <w:abstractNumId w:val="4"/>
  </w:num>
  <w:num w:numId="4">
    <w:abstractNumId w:val="2"/>
    <w:lvlOverride w:ilvl="0">
      <w:startOverride w:val="5"/>
    </w:lvlOverride>
  </w:num>
  <w:num w:numId="5">
    <w:abstractNumId w:val="8"/>
  </w:num>
  <w:num w:numId="6">
    <w:abstractNumId w:val="10"/>
  </w:num>
  <w:num w:numId="7">
    <w:abstractNumId w:val="9"/>
  </w:num>
  <w:num w:numId="8">
    <w:abstractNumId w:val="7"/>
  </w:num>
  <w:num w:numId="9">
    <w:abstractNumId w:val="3"/>
  </w:num>
  <w:num w:numId="10">
    <w:abstractNumId w:val="0"/>
  </w:num>
  <w:num w:numId="11">
    <w:abstractNumId w:val="6"/>
  </w:num>
  <w:num w:numId="12">
    <w:abstractNumId w:val="12"/>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8C"/>
    <w:rsid w:val="004C61D2"/>
    <w:rsid w:val="009012AB"/>
    <w:rsid w:val="00CE6E38"/>
    <w:rsid w:val="00D7257E"/>
    <w:rsid w:val="00D9768C"/>
    <w:rsid w:val="00D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768C"/>
    <w:pPr>
      <w:keepNext/>
      <w:spacing w:after="0" w:line="240" w:lineRule="auto"/>
      <w:ind w:left="2160" w:hanging="2160"/>
      <w:jc w:val="center"/>
      <w:outlineLvl w:val="0"/>
    </w:pPr>
    <w:rPr>
      <w:rFonts w:ascii="Times New Roman" w:eastAsia="Times New Roman" w:hAnsi="Times New Roman" w:cs="Times New Roman"/>
      <w:b/>
      <w:sz w:val="20"/>
      <w:szCs w:val="24"/>
    </w:rPr>
  </w:style>
  <w:style w:type="paragraph" w:styleId="Heading2">
    <w:name w:val="heading 2"/>
    <w:basedOn w:val="Normal"/>
    <w:next w:val="Normal"/>
    <w:link w:val="Heading2Char"/>
    <w:qFormat/>
    <w:rsid w:val="00D9768C"/>
    <w:pPr>
      <w:keepNext/>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D9768C"/>
    <w:pPr>
      <w:keepNext/>
      <w:spacing w:after="0" w:line="240" w:lineRule="auto"/>
      <w:jc w:val="center"/>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68C"/>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D9768C"/>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D9768C"/>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D9768C"/>
  </w:style>
  <w:style w:type="paragraph" w:styleId="EnvelopeReturn">
    <w:name w:val="envelope return"/>
    <w:basedOn w:val="Normal"/>
    <w:rsid w:val="00D9768C"/>
    <w:pPr>
      <w:spacing w:after="0" w:line="240" w:lineRule="auto"/>
    </w:pPr>
    <w:rPr>
      <w:rFonts w:ascii="Amazone BT" w:eastAsia="Times New Roman" w:hAnsi="Amazone BT" w:cs="Arial"/>
      <w:b/>
      <w:sz w:val="24"/>
      <w:szCs w:val="20"/>
    </w:rPr>
  </w:style>
  <w:style w:type="paragraph" w:styleId="EnvelopeAddress">
    <w:name w:val="envelope address"/>
    <w:basedOn w:val="Normal"/>
    <w:rsid w:val="00D9768C"/>
    <w:pPr>
      <w:framePr w:w="7920" w:h="1980" w:hRule="exact" w:hSpace="180" w:wrap="auto" w:hAnchor="page" w:xAlign="center" w:yAlign="bottom"/>
      <w:spacing w:after="0" w:line="240" w:lineRule="auto"/>
      <w:ind w:left="2880"/>
    </w:pPr>
    <w:rPr>
      <w:rFonts w:ascii="Times New Roman" w:eastAsia="Times New Roman" w:hAnsi="Times New Roman" w:cs="Arial"/>
      <w:b/>
      <w:sz w:val="24"/>
      <w:szCs w:val="24"/>
    </w:rPr>
  </w:style>
  <w:style w:type="paragraph" w:styleId="Title">
    <w:name w:val="Title"/>
    <w:basedOn w:val="Normal"/>
    <w:link w:val="TitleChar"/>
    <w:qFormat/>
    <w:rsid w:val="00D9768C"/>
    <w:pPr>
      <w:spacing w:after="0" w:line="240" w:lineRule="auto"/>
      <w:ind w:right="-21" w:hanging="90"/>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D9768C"/>
    <w:rPr>
      <w:rFonts w:ascii="Times New Roman" w:eastAsia="Times New Roman" w:hAnsi="Times New Roman" w:cs="Times New Roman"/>
      <w:b/>
      <w:sz w:val="32"/>
      <w:szCs w:val="24"/>
    </w:rPr>
  </w:style>
  <w:style w:type="paragraph" w:styleId="BodyTextIndent">
    <w:name w:val="Body Text Indent"/>
    <w:basedOn w:val="Normal"/>
    <w:link w:val="BodyTextIndentChar"/>
    <w:rsid w:val="00D9768C"/>
    <w:pPr>
      <w:tabs>
        <w:tab w:val="left" w:pos="1260"/>
      </w:tabs>
      <w:spacing w:after="0" w:line="240" w:lineRule="auto"/>
      <w:ind w:left="1260" w:hanging="12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D9768C"/>
    <w:rPr>
      <w:rFonts w:ascii="Times New Roman" w:eastAsia="Times New Roman" w:hAnsi="Times New Roman" w:cs="Times New Roman"/>
      <w:sz w:val="20"/>
      <w:szCs w:val="24"/>
    </w:rPr>
  </w:style>
  <w:style w:type="paragraph" w:styleId="BodyText3">
    <w:name w:val="Body Text 3"/>
    <w:basedOn w:val="Normal"/>
    <w:link w:val="BodyText3Char"/>
    <w:rsid w:val="00D9768C"/>
    <w:pPr>
      <w:spacing w:after="0" w:line="240" w:lineRule="auto"/>
      <w:jc w:val="center"/>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9768C"/>
    <w:rPr>
      <w:rFonts w:ascii="Times New Roman" w:eastAsia="Times New Roman" w:hAnsi="Times New Roman" w:cs="Times New Roman"/>
      <w:sz w:val="20"/>
      <w:szCs w:val="24"/>
    </w:rPr>
  </w:style>
  <w:style w:type="paragraph" w:styleId="BodyText">
    <w:name w:val="Body Text"/>
    <w:basedOn w:val="Normal"/>
    <w:link w:val="BodyTextChar"/>
    <w:rsid w:val="00D9768C"/>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768C"/>
    <w:rPr>
      <w:rFonts w:ascii="Times New Roman" w:eastAsia="Times New Roman" w:hAnsi="Times New Roman" w:cs="Times New Roman"/>
      <w:sz w:val="20"/>
      <w:szCs w:val="24"/>
    </w:rPr>
  </w:style>
  <w:style w:type="paragraph" w:styleId="BodyText2">
    <w:name w:val="Body Text 2"/>
    <w:basedOn w:val="Normal"/>
    <w:link w:val="BodyText2Char"/>
    <w:rsid w:val="00D9768C"/>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9768C"/>
    <w:rPr>
      <w:rFonts w:ascii="Times New Roman" w:eastAsia="Times New Roman" w:hAnsi="Times New Roman" w:cs="Times New Roman"/>
      <w:sz w:val="20"/>
      <w:szCs w:val="24"/>
    </w:rPr>
  </w:style>
  <w:style w:type="paragraph" w:styleId="BodyTextIndent2">
    <w:name w:val="Body Text Indent 2"/>
    <w:basedOn w:val="Normal"/>
    <w:link w:val="BodyTextIndent2Char"/>
    <w:rsid w:val="00D9768C"/>
    <w:pPr>
      <w:tabs>
        <w:tab w:val="left" w:pos="258"/>
        <w:tab w:val="left" w:pos="1880"/>
      </w:tabs>
      <w:spacing w:after="0" w:line="240" w:lineRule="auto"/>
      <w:ind w:left="270" w:hanging="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D9768C"/>
    <w:rPr>
      <w:rFonts w:ascii="Times New Roman" w:eastAsia="Times New Roman" w:hAnsi="Times New Roman" w:cs="Times New Roman"/>
      <w:sz w:val="20"/>
      <w:szCs w:val="24"/>
    </w:rPr>
  </w:style>
  <w:style w:type="character" w:styleId="PageNumber">
    <w:name w:val="page number"/>
    <w:basedOn w:val="DefaultParagraphFont"/>
    <w:rsid w:val="00D9768C"/>
  </w:style>
  <w:style w:type="paragraph" w:styleId="Header">
    <w:name w:val="header"/>
    <w:basedOn w:val="Normal"/>
    <w:link w:val="HeaderChar"/>
    <w:rsid w:val="00D9768C"/>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D9768C"/>
    <w:rPr>
      <w:rFonts w:ascii="Helvetica" w:eastAsia="Times New Roman" w:hAnsi="Helvetica" w:cs="Times New Roman"/>
      <w:sz w:val="24"/>
      <w:szCs w:val="20"/>
    </w:rPr>
  </w:style>
  <w:style w:type="paragraph" w:styleId="Footer">
    <w:name w:val="footer"/>
    <w:basedOn w:val="Normal"/>
    <w:link w:val="FooterChar"/>
    <w:rsid w:val="00D9768C"/>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rsid w:val="00D9768C"/>
    <w:rPr>
      <w:rFonts w:ascii="Helvetica" w:eastAsia="Times New Roman" w:hAnsi="Helvetica" w:cs="Times New Roman"/>
      <w:sz w:val="24"/>
      <w:szCs w:val="20"/>
    </w:rPr>
  </w:style>
  <w:style w:type="character" w:customStyle="1" w:styleId="emailstyle15">
    <w:name w:val="emailstyle15"/>
    <w:rsid w:val="00D9768C"/>
    <w:rPr>
      <w:rFonts w:ascii="Times New Roman" w:hAnsi="Times New Roman" w:cs="Arial"/>
      <w:color w:val="000080"/>
      <w:sz w:val="22"/>
    </w:rPr>
  </w:style>
  <w:style w:type="paragraph" w:customStyle="1" w:styleId="B">
    <w:name w:val="B"/>
    <w:basedOn w:val="Normal"/>
    <w:rsid w:val="00D9768C"/>
    <w:pPr>
      <w:spacing w:before="240" w:after="0" w:line="240" w:lineRule="auto"/>
    </w:pPr>
    <w:rPr>
      <w:rFonts w:ascii="Times New Roman" w:eastAsia="Times New Roman" w:hAnsi="Times New Roman" w:cs="Times New Roman"/>
      <w:sz w:val="24"/>
      <w:szCs w:val="20"/>
    </w:rPr>
  </w:style>
  <w:style w:type="character" w:styleId="Hyperlink">
    <w:name w:val="Hyperlink"/>
    <w:rsid w:val="00D9768C"/>
    <w:rPr>
      <w:color w:val="0000FF"/>
      <w:u w:val="single"/>
    </w:rPr>
  </w:style>
  <w:style w:type="table" w:styleId="TableGrid">
    <w:name w:val="Table Grid"/>
    <w:basedOn w:val="TableNormal"/>
    <w:rsid w:val="00D976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976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768C"/>
    <w:rPr>
      <w:rFonts w:ascii="Tahoma" w:eastAsia="Times New Roman" w:hAnsi="Tahoma" w:cs="Tahoma"/>
      <w:sz w:val="16"/>
      <w:szCs w:val="16"/>
    </w:rPr>
  </w:style>
  <w:style w:type="paragraph" w:styleId="ListParagraph">
    <w:name w:val="List Paragraph"/>
    <w:basedOn w:val="Normal"/>
    <w:uiPriority w:val="34"/>
    <w:qFormat/>
    <w:rsid w:val="00D9768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768C"/>
    <w:pPr>
      <w:keepNext/>
      <w:spacing w:after="0" w:line="240" w:lineRule="auto"/>
      <w:ind w:left="2160" w:hanging="2160"/>
      <w:jc w:val="center"/>
      <w:outlineLvl w:val="0"/>
    </w:pPr>
    <w:rPr>
      <w:rFonts w:ascii="Times New Roman" w:eastAsia="Times New Roman" w:hAnsi="Times New Roman" w:cs="Times New Roman"/>
      <w:b/>
      <w:sz w:val="20"/>
      <w:szCs w:val="24"/>
    </w:rPr>
  </w:style>
  <w:style w:type="paragraph" w:styleId="Heading2">
    <w:name w:val="heading 2"/>
    <w:basedOn w:val="Normal"/>
    <w:next w:val="Normal"/>
    <w:link w:val="Heading2Char"/>
    <w:qFormat/>
    <w:rsid w:val="00D9768C"/>
    <w:pPr>
      <w:keepNext/>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D9768C"/>
    <w:pPr>
      <w:keepNext/>
      <w:spacing w:after="0" w:line="240" w:lineRule="auto"/>
      <w:jc w:val="center"/>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68C"/>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D9768C"/>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D9768C"/>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D9768C"/>
  </w:style>
  <w:style w:type="paragraph" w:styleId="EnvelopeReturn">
    <w:name w:val="envelope return"/>
    <w:basedOn w:val="Normal"/>
    <w:rsid w:val="00D9768C"/>
    <w:pPr>
      <w:spacing w:after="0" w:line="240" w:lineRule="auto"/>
    </w:pPr>
    <w:rPr>
      <w:rFonts w:ascii="Amazone BT" w:eastAsia="Times New Roman" w:hAnsi="Amazone BT" w:cs="Arial"/>
      <w:b/>
      <w:sz w:val="24"/>
      <w:szCs w:val="20"/>
    </w:rPr>
  </w:style>
  <w:style w:type="paragraph" w:styleId="EnvelopeAddress">
    <w:name w:val="envelope address"/>
    <w:basedOn w:val="Normal"/>
    <w:rsid w:val="00D9768C"/>
    <w:pPr>
      <w:framePr w:w="7920" w:h="1980" w:hRule="exact" w:hSpace="180" w:wrap="auto" w:hAnchor="page" w:xAlign="center" w:yAlign="bottom"/>
      <w:spacing w:after="0" w:line="240" w:lineRule="auto"/>
      <w:ind w:left="2880"/>
    </w:pPr>
    <w:rPr>
      <w:rFonts w:ascii="Times New Roman" w:eastAsia="Times New Roman" w:hAnsi="Times New Roman" w:cs="Arial"/>
      <w:b/>
      <w:sz w:val="24"/>
      <w:szCs w:val="24"/>
    </w:rPr>
  </w:style>
  <w:style w:type="paragraph" w:styleId="Title">
    <w:name w:val="Title"/>
    <w:basedOn w:val="Normal"/>
    <w:link w:val="TitleChar"/>
    <w:qFormat/>
    <w:rsid w:val="00D9768C"/>
    <w:pPr>
      <w:spacing w:after="0" w:line="240" w:lineRule="auto"/>
      <w:ind w:right="-21" w:hanging="90"/>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D9768C"/>
    <w:rPr>
      <w:rFonts w:ascii="Times New Roman" w:eastAsia="Times New Roman" w:hAnsi="Times New Roman" w:cs="Times New Roman"/>
      <w:b/>
      <w:sz w:val="32"/>
      <w:szCs w:val="24"/>
    </w:rPr>
  </w:style>
  <w:style w:type="paragraph" w:styleId="BodyTextIndent">
    <w:name w:val="Body Text Indent"/>
    <w:basedOn w:val="Normal"/>
    <w:link w:val="BodyTextIndentChar"/>
    <w:rsid w:val="00D9768C"/>
    <w:pPr>
      <w:tabs>
        <w:tab w:val="left" w:pos="1260"/>
      </w:tabs>
      <w:spacing w:after="0" w:line="240" w:lineRule="auto"/>
      <w:ind w:left="1260" w:hanging="12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D9768C"/>
    <w:rPr>
      <w:rFonts w:ascii="Times New Roman" w:eastAsia="Times New Roman" w:hAnsi="Times New Roman" w:cs="Times New Roman"/>
      <w:sz w:val="20"/>
      <w:szCs w:val="24"/>
    </w:rPr>
  </w:style>
  <w:style w:type="paragraph" w:styleId="BodyText3">
    <w:name w:val="Body Text 3"/>
    <w:basedOn w:val="Normal"/>
    <w:link w:val="BodyText3Char"/>
    <w:rsid w:val="00D9768C"/>
    <w:pPr>
      <w:spacing w:after="0" w:line="240" w:lineRule="auto"/>
      <w:jc w:val="center"/>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9768C"/>
    <w:rPr>
      <w:rFonts w:ascii="Times New Roman" w:eastAsia="Times New Roman" w:hAnsi="Times New Roman" w:cs="Times New Roman"/>
      <w:sz w:val="20"/>
      <w:szCs w:val="24"/>
    </w:rPr>
  </w:style>
  <w:style w:type="paragraph" w:styleId="BodyText">
    <w:name w:val="Body Text"/>
    <w:basedOn w:val="Normal"/>
    <w:link w:val="BodyTextChar"/>
    <w:rsid w:val="00D9768C"/>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768C"/>
    <w:rPr>
      <w:rFonts w:ascii="Times New Roman" w:eastAsia="Times New Roman" w:hAnsi="Times New Roman" w:cs="Times New Roman"/>
      <w:sz w:val="20"/>
      <w:szCs w:val="24"/>
    </w:rPr>
  </w:style>
  <w:style w:type="paragraph" w:styleId="BodyText2">
    <w:name w:val="Body Text 2"/>
    <w:basedOn w:val="Normal"/>
    <w:link w:val="BodyText2Char"/>
    <w:rsid w:val="00D9768C"/>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9768C"/>
    <w:rPr>
      <w:rFonts w:ascii="Times New Roman" w:eastAsia="Times New Roman" w:hAnsi="Times New Roman" w:cs="Times New Roman"/>
      <w:sz w:val="20"/>
      <w:szCs w:val="24"/>
    </w:rPr>
  </w:style>
  <w:style w:type="paragraph" w:styleId="BodyTextIndent2">
    <w:name w:val="Body Text Indent 2"/>
    <w:basedOn w:val="Normal"/>
    <w:link w:val="BodyTextIndent2Char"/>
    <w:rsid w:val="00D9768C"/>
    <w:pPr>
      <w:tabs>
        <w:tab w:val="left" w:pos="258"/>
        <w:tab w:val="left" w:pos="1880"/>
      </w:tabs>
      <w:spacing w:after="0" w:line="240" w:lineRule="auto"/>
      <w:ind w:left="270" w:hanging="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D9768C"/>
    <w:rPr>
      <w:rFonts w:ascii="Times New Roman" w:eastAsia="Times New Roman" w:hAnsi="Times New Roman" w:cs="Times New Roman"/>
      <w:sz w:val="20"/>
      <w:szCs w:val="24"/>
    </w:rPr>
  </w:style>
  <w:style w:type="character" w:styleId="PageNumber">
    <w:name w:val="page number"/>
    <w:basedOn w:val="DefaultParagraphFont"/>
    <w:rsid w:val="00D9768C"/>
  </w:style>
  <w:style w:type="paragraph" w:styleId="Header">
    <w:name w:val="header"/>
    <w:basedOn w:val="Normal"/>
    <w:link w:val="HeaderChar"/>
    <w:rsid w:val="00D9768C"/>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D9768C"/>
    <w:rPr>
      <w:rFonts w:ascii="Helvetica" w:eastAsia="Times New Roman" w:hAnsi="Helvetica" w:cs="Times New Roman"/>
      <w:sz w:val="24"/>
      <w:szCs w:val="20"/>
    </w:rPr>
  </w:style>
  <w:style w:type="paragraph" w:styleId="Footer">
    <w:name w:val="footer"/>
    <w:basedOn w:val="Normal"/>
    <w:link w:val="FooterChar"/>
    <w:rsid w:val="00D9768C"/>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rsid w:val="00D9768C"/>
    <w:rPr>
      <w:rFonts w:ascii="Helvetica" w:eastAsia="Times New Roman" w:hAnsi="Helvetica" w:cs="Times New Roman"/>
      <w:sz w:val="24"/>
      <w:szCs w:val="20"/>
    </w:rPr>
  </w:style>
  <w:style w:type="character" w:customStyle="1" w:styleId="emailstyle15">
    <w:name w:val="emailstyle15"/>
    <w:rsid w:val="00D9768C"/>
    <w:rPr>
      <w:rFonts w:ascii="Times New Roman" w:hAnsi="Times New Roman" w:cs="Arial"/>
      <w:color w:val="000080"/>
      <w:sz w:val="22"/>
    </w:rPr>
  </w:style>
  <w:style w:type="paragraph" w:customStyle="1" w:styleId="B">
    <w:name w:val="B"/>
    <w:basedOn w:val="Normal"/>
    <w:rsid w:val="00D9768C"/>
    <w:pPr>
      <w:spacing w:before="240" w:after="0" w:line="240" w:lineRule="auto"/>
    </w:pPr>
    <w:rPr>
      <w:rFonts w:ascii="Times New Roman" w:eastAsia="Times New Roman" w:hAnsi="Times New Roman" w:cs="Times New Roman"/>
      <w:sz w:val="24"/>
      <w:szCs w:val="20"/>
    </w:rPr>
  </w:style>
  <w:style w:type="character" w:styleId="Hyperlink">
    <w:name w:val="Hyperlink"/>
    <w:rsid w:val="00D9768C"/>
    <w:rPr>
      <w:color w:val="0000FF"/>
      <w:u w:val="single"/>
    </w:rPr>
  </w:style>
  <w:style w:type="table" w:styleId="TableGrid">
    <w:name w:val="Table Grid"/>
    <w:basedOn w:val="TableNormal"/>
    <w:rsid w:val="00D976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976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768C"/>
    <w:rPr>
      <w:rFonts w:ascii="Tahoma" w:eastAsia="Times New Roman" w:hAnsi="Tahoma" w:cs="Tahoma"/>
      <w:sz w:val="16"/>
      <w:szCs w:val="16"/>
    </w:rPr>
  </w:style>
  <w:style w:type="paragraph" w:styleId="ListParagraph">
    <w:name w:val="List Paragraph"/>
    <w:basedOn w:val="Normal"/>
    <w:uiPriority w:val="34"/>
    <w:qFormat/>
    <w:rsid w:val="00D976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hoto.php?fbid=394866323920000&amp;set=a.394866040586695.92837.394860647253901&amp;type=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pitol.state.tx.us/statutes/ed/ed0039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pitol.state.tx.us/statutes/ed/ed00290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Michelle Gruhlkey</cp:lastModifiedBy>
  <cp:revision>2</cp:revision>
  <cp:lastPrinted>2013-12-09T19:50:00Z</cp:lastPrinted>
  <dcterms:created xsi:type="dcterms:W3CDTF">2014-03-20T12:47:00Z</dcterms:created>
  <dcterms:modified xsi:type="dcterms:W3CDTF">2014-03-20T12:47:00Z</dcterms:modified>
</cp:coreProperties>
</file>